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16F9" w14:textId="77777777" w:rsidR="00B87406" w:rsidRPr="00D6255C" w:rsidRDefault="00B87406" w:rsidP="00A44346"/>
    <w:tbl>
      <w:tblPr>
        <w:tblW w:w="11233" w:type="dxa"/>
        <w:tblInd w:w="-601" w:type="dxa"/>
        <w:tblLook w:val="04A0" w:firstRow="1" w:lastRow="0" w:firstColumn="1" w:lastColumn="0" w:noHBand="0" w:noVBand="1"/>
      </w:tblPr>
      <w:tblGrid>
        <w:gridCol w:w="11233"/>
      </w:tblGrid>
      <w:tr w:rsidR="00B87406" w:rsidRPr="00D6255C" w14:paraId="481FD901" w14:textId="77777777" w:rsidTr="00D6255C">
        <w:trPr>
          <w:trHeight w:val="11369"/>
        </w:trPr>
        <w:tc>
          <w:tcPr>
            <w:tcW w:w="11233" w:type="dxa"/>
            <w:shd w:val="clear" w:color="auto" w:fill="auto"/>
          </w:tcPr>
          <w:p w14:paraId="28E3F858" w14:textId="21A9404E" w:rsidR="00B87406" w:rsidRPr="00D6255C" w:rsidRDefault="00B87406" w:rsidP="009818F4">
            <w:pPr>
              <w:pStyle w:val="Titre"/>
            </w:pPr>
            <w:r w:rsidRPr="00D6255C">
              <w:t xml:space="preserve">APPEL À </w:t>
            </w:r>
            <w:r w:rsidR="00EB6AFC" w:rsidRPr="00D6255C">
              <w:t>PROJETS</w:t>
            </w:r>
            <w:r w:rsidRPr="00D6255C">
              <w:t xml:space="preserve"> 202</w:t>
            </w:r>
            <w:r w:rsidR="009E2A88" w:rsidRPr="00D6255C">
              <w:t>4</w:t>
            </w:r>
          </w:p>
          <w:p w14:paraId="4DDD5E01" w14:textId="67819A0E" w:rsidR="009E2A88" w:rsidRPr="00D6255C" w:rsidRDefault="009E2A88" w:rsidP="009818F4">
            <w:pPr>
              <w:pStyle w:val="soustitreTEXTE"/>
              <w:rPr>
                <w:color w:val="auto"/>
              </w:rPr>
            </w:pPr>
            <w:r w:rsidRPr="00D6255C">
              <w:rPr>
                <w:color w:val="auto"/>
              </w:rPr>
              <w:t>Amélioration du parcours de santé face au cancer des personnes en grande précarité</w:t>
            </w:r>
          </w:p>
          <w:p w14:paraId="1180B95E" w14:textId="77777777" w:rsidR="009E2A88" w:rsidRPr="00D6255C" w:rsidRDefault="009E2A88" w:rsidP="009818F4">
            <w:pPr>
              <w:pStyle w:val="soustitreTEXTE"/>
            </w:pPr>
          </w:p>
          <w:p w14:paraId="18C8E916" w14:textId="521FEE6D" w:rsidR="00C64804" w:rsidRPr="00D6255C" w:rsidRDefault="009E2A88" w:rsidP="009818F4">
            <w:pPr>
              <w:pStyle w:val="soustitreTEXTE"/>
              <w:rPr>
                <w:rFonts w:eastAsia="Times" w:cs="Arial"/>
              </w:rPr>
            </w:pPr>
            <w:r w:rsidRPr="00D6255C">
              <w:rPr>
                <w:rFonts w:eastAsia="Times"/>
              </w:rPr>
              <w:t>PRÉCARITÉ24</w:t>
            </w:r>
          </w:p>
          <w:p w14:paraId="2B6F4ABE" w14:textId="40535288" w:rsidR="001254DA" w:rsidRPr="00D6255C" w:rsidRDefault="001254DA" w:rsidP="00866858">
            <w:pPr>
              <w:ind w:firstLine="720"/>
              <w:rPr>
                <w:rFonts w:eastAsia="Times"/>
              </w:rPr>
            </w:pPr>
          </w:p>
          <w:p w14:paraId="60A605BA" w14:textId="77777777" w:rsidR="00866858" w:rsidRPr="00D6255C" w:rsidRDefault="00866858" w:rsidP="00866858">
            <w:pPr>
              <w:ind w:firstLine="720"/>
              <w:rPr>
                <w:rFonts w:eastAsia="Times"/>
              </w:rPr>
            </w:pPr>
          </w:p>
          <w:p w14:paraId="389E73CF" w14:textId="77777777" w:rsidR="00866858" w:rsidRPr="00D6255C" w:rsidRDefault="00866858" w:rsidP="00866858">
            <w:pPr>
              <w:ind w:firstLine="720"/>
              <w:rPr>
                <w:rFonts w:eastAsia="Times"/>
              </w:rPr>
            </w:pPr>
          </w:p>
          <w:p w14:paraId="3A3C55BC" w14:textId="77777777" w:rsidR="00866858" w:rsidRPr="00D6255C" w:rsidRDefault="00866858" w:rsidP="00866858">
            <w:pPr>
              <w:ind w:firstLine="720"/>
              <w:rPr>
                <w:rFonts w:eastAsia="Times"/>
              </w:rPr>
            </w:pPr>
          </w:p>
          <w:p w14:paraId="118E7FEE" w14:textId="77777777" w:rsidR="0067052F" w:rsidRPr="00D6255C" w:rsidRDefault="0067052F" w:rsidP="0067052F"/>
          <w:p w14:paraId="22CE9492" w14:textId="77777777" w:rsidR="00B87406" w:rsidRPr="00D6255C" w:rsidRDefault="00B87406" w:rsidP="009818F4">
            <w:pPr>
              <w:pStyle w:val="Sous-titre"/>
              <w:rPr>
                <w:rFonts w:ascii="Marianne" w:hAnsi="Marianne"/>
              </w:rPr>
            </w:pPr>
            <w:r w:rsidRPr="00D6255C">
              <w:rPr>
                <w:rFonts w:ascii="Marianne" w:hAnsi="Marianne"/>
              </w:rPr>
              <w:t>Dossier de candidature / descriptif du projet</w:t>
            </w:r>
          </w:p>
          <w:p w14:paraId="3F3678CD" w14:textId="77777777" w:rsidR="00866858" w:rsidRPr="00D6255C" w:rsidRDefault="00866858" w:rsidP="00BB7ECE">
            <w:pPr>
              <w:ind w:left="175"/>
              <w:rPr>
                <w:rFonts w:eastAsia="Times"/>
              </w:rPr>
            </w:pPr>
          </w:p>
          <w:p w14:paraId="51095B57" w14:textId="77777777" w:rsidR="00866858" w:rsidRPr="00D6255C" w:rsidRDefault="00866858" w:rsidP="00BB7ECE">
            <w:pPr>
              <w:ind w:left="175"/>
              <w:rPr>
                <w:rFonts w:eastAsia="Times"/>
                <w:b/>
                <w:sz w:val="24"/>
              </w:rPr>
            </w:pPr>
          </w:p>
          <w:p w14:paraId="3793DE89" w14:textId="77777777" w:rsidR="00866858" w:rsidRPr="00D6255C" w:rsidRDefault="00866858" w:rsidP="00BB7ECE">
            <w:pPr>
              <w:ind w:left="175"/>
              <w:rPr>
                <w:rFonts w:eastAsia="Times"/>
                <w:b/>
                <w:sz w:val="24"/>
              </w:rPr>
            </w:pPr>
          </w:p>
          <w:p w14:paraId="5B9B327B" w14:textId="77777777" w:rsidR="00866858" w:rsidRPr="00D6255C" w:rsidRDefault="00866858" w:rsidP="00BB7ECE">
            <w:pPr>
              <w:ind w:left="175"/>
              <w:rPr>
                <w:rFonts w:eastAsia="Times"/>
                <w:b/>
                <w:sz w:val="24"/>
              </w:rPr>
            </w:pPr>
          </w:p>
          <w:p w14:paraId="68BE92AD" w14:textId="77777777" w:rsidR="00866858" w:rsidRPr="00D6255C" w:rsidRDefault="00866858" w:rsidP="00BB7ECE">
            <w:pPr>
              <w:ind w:left="175"/>
              <w:rPr>
                <w:rFonts w:eastAsia="Times"/>
                <w:b/>
                <w:sz w:val="24"/>
              </w:rPr>
            </w:pPr>
          </w:p>
          <w:p w14:paraId="3EDB556A" w14:textId="6BEC712C" w:rsidR="00B87406" w:rsidRPr="00D6255C" w:rsidRDefault="00B87406" w:rsidP="00D6255C">
            <w:pPr>
              <w:ind w:left="175" w:right="281"/>
              <w:rPr>
                <w:b/>
                <w:color w:val="C00000"/>
                <w:sz w:val="24"/>
              </w:rPr>
            </w:pPr>
            <w:r w:rsidRPr="00D6255C">
              <w:rPr>
                <w:rFonts w:eastAsia="Times"/>
                <w:b/>
                <w:sz w:val="24"/>
              </w:rPr>
              <w:t>DATE LIMITE DE SOUMISSION</w:t>
            </w:r>
            <w:r w:rsidRPr="00D6255C">
              <w:rPr>
                <w:rFonts w:eastAsia="Times"/>
                <w:b/>
                <w:bCs/>
                <w:sz w:val="24"/>
              </w:rPr>
              <w:t xml:space="preserve"> </w:t>
            </w:r>
            <w:r w:rsidR="009E2A88" w:rsidRPr="00D6255C">
              <w:rPr>
                <w:b/>
                <w:bCs/>
              </w:rPr>
              <w:t xml:space="preserve">: </w:t>
            </w:r>
            <w:r w:rsidR="00FC541B" w:rsidRPr="00D6255C">
              <w:rPr>
                <w:b/>
                <w:bCs/>
                <w:color w:val="C00000"/>
              </w:rPr>
              <w:t>18 juin</w:t>
            </w:r>
            <w:r w:rsidR="009E2A88" w:rsidRPr="00D6255C">
              <w:rPr>
                <w:b/>
                <w:bCs/>
                <w:color w:val="C00000"/>
              </w:rPr>
              <w:t xml:space="preserve"> 2024 – 16h00</w:t>
            </w:r>
          </w:p>
          <w:p w14:paraId="7F688D4F" w14:textId="77777777" w:rsidR="00BB7ECE" w:rsidRPr="00D6255C" w:rsidRDefault="000C3153" w:rsidP="00BB7ECE">
            <w:pPr>
              <w:spacing w:line="240" w:lineRule="auto"/>
              <w:ind w:left="352" w:right="402"/>
              <w:jc w:val="left"/>
              <w:rPr>
                <w:rFonts w:cs="Calibri"/>
                <w:b/>
                <w:sz w:val="24"/>
              </w:rPr>
            </w:pPr>
            <w:hyperlink r:id="rId7" w:history="1">
              <w:r w:rsidR="00BB7ECE" w:rsidRPr="00D6255C">
                <w:rPr>
                  <w:rStyle w:val="Lienhypertexte"/>
                  <w:rFonts w:eastAsia="Times" w:cs="Arial"/>
                  <w:b/>
                  <w:bCs/>
                  <w:sz w:val="24"/>
                  <w:szCs w:val="24"/>
                </w:rPr>
                <w:t>https://projets.e-cancer.fr/</w:t>
              </w:r>
            </w:hyperlink>
            <w:r w:rsidR="00BB7ECE" w:rsidRPr="00D6255C">
              <w:rPr>
                <w:rFonts w:eastAsia="Times" w:cs="Arial"/>
                <w:b/>
                <w:bCs/>
                <w:sz w:val="24"/>
                <w:szCs w:val="24"/>
              </w:rPr>
              <w:t xml:space="preserve">  -</w:t>
            </w:r>
            <w:r w:rsidR="00BB7ECE" w:rsidRPr="00D6255C">
              <w:rPr>
                <w:rFonts w:cs="Calibri"/>
                <w:b/>
                <w:sz w:val="24"/>
              </w:rPr>
              <w:t>rubrique "Descriptif du projet"</w:t>
            </w:r>
          </w:p>
          <w:tbl>
            <w:tblPr>
              <w:tblpPr w:leftFromText="141" w:rightFromText="141" w:vertAnchor="text" w:horzAnchor="margin" w:tblpY="401"/>
              <w:tblOverlap w:val="neve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952"/>
            </w:tblGrid>
            <w:tr w:rsidR="0067052F" w:rsidRPr="00D6255C" w14:paraId="2AC50E6C" w14:textId="77777777" w:rsidTr="00D6255C">
              <w:trPr>
                <w:trHeight w:val="1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D6255C" w:rsidRDefault="0067052F" w:rsidP="00FA18AA">
                  <w:pPr>
                    <w:pStyle w:val="premirepage"/>
                    <w:spacing w:before="0" w:after="0" w:line="259" w:lineRule="auto"/>
                    <w:ind w:left="175"/>
                    <w:jc w:val="left"/>
                    <w:rPr>
                      <w:rFonts w:ascii="Marianne" w:hAnsi="Marianne" w:cs="Tahoma"/>
                    </w:rPr>
                  </w:pPr>
                  <w:r w:rsidRPr="00D6255C">
                    <w:rPr>
                      <w:rFonts w:ascii="Marianne" w:hAnsi="Marianne" w:cs="Tahoma"/>
                    </w:rPr>
                    <w:t>N° du dossier :</w:t>
                  </w:r>
                </w:p>
                <w:p w14:paraId="28B5CAF3" w14:textId="77777777" w:rsidR="0067052F" w:rsidRPr="00D6255C" w:rsidRDefault="0067052F" w:rsidP="00FA18AA">
                  <w:pPr>
                    <w:autoSpaceDE w:val="0"/>
                    <w:autoSpaceDN w:val="0"/>
                    <w:ind w:left="175"/>
                    <w:jc w:val="left"/>
                    <w:rPr>
                      <w:rFonts w:cs="Arial"/>
                      <w:b/>
                    </w:rPr>
                  </w:pPr>
                  <w:r w:rsidRPr="00D6255C">
                    <w:rPr>
                      <w:rFonts w:cs="Tahoma"/>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6255C" w:rsidRDefault="0067052F" w:rsidP="00FA18AA">
                  <w:pPr>
                    <w:autoSpaceDE w:val="0"/>
                    <w:autoSpaceDN w:val="0"/>
                    <w:ind w:left="175"/>
                    <w:jc w:val="left"/>
                    <w:rPr>
                      <w:rFonts w:cs="Arial"/>
                    </w:rPr>
                  </w:pPr>
                </w:p>
              </w:tc>
            </w:tr>
            <w:tr w:rsidR="0067052F" w:rsidRPr="00D6255C" w14:paraId="70E1B8A9" w14:textId="77777777" w:rsidTr="00D6255C">
              <w:trPr>
                <w:trHeight w:val="1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D6255C" w:rsidRDefault="0067052F" w:rsidP="00FA18AA">
                  <w:pPr>
                    <w:pStyle w:val="premirepage"/>
                    <w:ind w:left="175"/>
                    <w:jc w:val="left"/>
                    <w:rPr>
                      <w:rFonts w:ascii="Marianne" w:hAnsi="Marianne" w:cs="Tahoma"/>
                    </w:rPr>
                  </w:pPr>
                  <w:r w:rsidRPr="00D6255C">
                    <w:rPr>
                      <w:rFonts w:ascii="Marianne" w:hAnsi="Marianne" w:cs="Tahoma"/>
                    </w:rPr>
                    <w:t>Titre du projet</w:t>
                  </w:r>
                  <w:r w:rsidRPr="00D6255C">
                    <w:rPr>
                      <w:rFonts w:ascii="Calibri" w:hAnsi="Calibri" w:cs="Calibri"/>
                    </w:rPr>
                    <w:t> </w:t>
                  </w:r>
                  <w:r w:rsidRPr="00D6255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D6255C" w:rsidRDefault="0067052F" w:rsidP="00FA18AA">
                  <w:pPr>
                    <w:autoSpaceDE w:val="0"/>
                    <w:autoSpaceDN w:val="0"/>
                    <w:ind w:left="175"/>
                    <w:jc w:val="left"/>
                    <w:rPr>
                      <w:rFonts w:cs="Arial"/>
                    </w:rPr>
                  </w:pPr>
                </w:p>
              </w:tc>
            </w:tr>
            <w:tr w:rsidR="0067052F" w:rsidRPr="00D6255C" w14:paraId="601C2251" w14:textId="77777777" w:rsidTr="00D6255C">
              <w:trPr>
                <w:trHeight w:val="1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77777777" w:rsidR="0067052F" w:rsidRPr="00D6255C" w:rsidRDefault="0067052F" w:rsidP="00FA18AA">
                  <w:pPr>
                    <w:pStyle w:val="premirepage"/>
                    <w:ind w:left="175"/>
                    <w:jc w:val="left"/>
                    <w:rPr>
                      <w:rFonts w:ascii="Marianne" w:hAnsi="Marianne" w:cs="Tahoma"/>
                    </w:rPr>
                  </w:pPr>
                  <w:r w:rsidRPr="00D6255C">
                    <w:rPr>
                      <w:rFonts w:ascii="Marianne" w:hAnsi="Marianne" w:cs="Tahoma"/>
                    </w:rPr>
                    <w:t>Coordonnateur du projet</w:t>
                  </w:r>
                  <w:r w:rsidRPr="00D6255C">
                    <w:rPr>
                      <w:rFonts w:ascii="Calibri" w:hAnsi="Calibri" w:cs="Calibri"/>
                    </w:rPr>
                    <w:t> </w:t>
                  </w:r>
                  <w:r w:rsidRPr="00D6255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D6255C" w:rsidRDefault="0067052F" w:rsidP="00FA18AA">
                  <w:pPr>
                    <w:autoSpaceDE w:val="0"/>
                    <w:autoSpaceDN w:val="0"/>
                    <w:ind w:left="175"/>
                    <w:jc w:val="left"/>
                    <w:rPr>
                      <w:rFonts w:cs="Arial"/>
                    </w:rPr>
                  </w:pPr>
                </w:p>
              </w:tc>
            </w:tr>
            <w:tr w:rsidR="0067052F" w:rsidRPr="00D6255C" w14:paraId="7018284B" w14:textId="77777777" w:rsidTr="00D6255C">
              <w:trPr>
                <w:trHeight w:val="1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D6255C" w:rsidRDefault="0067052F" w:rsidP="00FA18AA">
                  <w:pPr>
                    <w:pStyle w:val="premirepage"/>
                    <w:ind w:left="175"/>
                    <w:jc w:val="left"/>
                    <w:rPr>
                      <w:rFonts w:ascii="Marianne" w:hAnsi="Marianne" w:cs="Tahoma"/>
                    </w:rPr>
                  </w:pPr>
                  <w:r w:rsidRPr="00D6255C">
                    <w:rPr>
                      <w:rFonts w:ascii="Marianne" w:hAnsi="Marianne" w:cs="Tahoma"/>
                    </w:rPr>
                    <w:t>Organisme bénéficiaire de la subvention</w:t>
                  </w:r>
                  <w:r w:rsidRPr="00D6255C">
                    <w:rPr>
                      <w:rFonts w:ascii="Calibri" w:hAnsi="Calibri" w:cs="Calibri"/>
                    </w:rPr>
                    <w:t> </w:t>
                  </w:r>
                </w:p>
                <w:p w14:paraId="4508B96C" w14:textId="77777777" w:rsidR="0067052F" w:rsidRPr="00D6255C" w:rsidRDefault="0067052F" w:rsidP="00FA18AA">
                  <w:pPr>
                    <w:pStyle w:val="premirepage"/>
                    <w:ind w:left="175"/>
                    <w:jc w:val="left"/>
                    <w:rPr>
                      <w:rFonts w:ascii="Marianne" w:hAnsi="Marianne" w:cs="Tahoma"/>
                    </w:rPr>
                  </w:pPr>
                  <w:r w:rsidRPr="00D6255C">
                    <w:rPr>
                      <w:rFonts w:ascii="Marianne" w:hAnsi="Marianne" w:cs="Tahoma"/>
                    </w:rPr>
                    <w:t>NOM et adresse</w:t>
                  </w:r>
                  <w:r w:rsidRPr="00D6255C">
                    <w:rPr>
                      <w:rFonts w:ascii="Calibri" w:hAnsi="Calibri" w:cs="Calibri"/>
                    </w:rPr>
                    <w:t> </w:t>
                  </w:r>
                  <w:r w:rsidRPr="00D6255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D6255C" w:rsidRDefault="0067052F" w:rsidP="00FA18AA">
                  <w:pPr>
                    <w:autoSpaceDE w:val="0"/>
                    <w:autoSpaceDN w:val="0"/>
                    <w:ind w:left="175"/>
                    <w:jc w:val="left"/>
                    <w:rPr>
                      <w:rFonts w:cs="Arial"/>
                    </w:rPr>
                  </w:pPr>
                </w:p>
              </w:tc>
            </w:tr>
            <w:tr w:rsidR="0067052F" w:rsidRPr="00D6255C" w14:paraId="476B24E7" w14:textId="77777777" w:rsidTr="00D6255C">
              <w:trPr>
                <w:trHeight w:val="1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4E197267" w:rsidR="0067052F" w:rsidRPr="00D6255C" w:rsidRDefault="0067052F" w:rsidP="00FA18AA">
                  <w:pPr>
                    <w:ind w:left="175"/>
                    <w:jc w:val="left"/>
                    <w:rPr>
                      <w:rFonts w:cs="Tahoma"/>
                    </w:rPr>
                  </w:pPr>
                  <w:r w:rsidRPr="00D6255C">
                    <w:rPr>
                      <w:rFonts w:cs="Tahoma"/>
                      <w:b/>
                    </w:rPr>
                    <w:t>Durée totale du projet</w:t>
                  </w:r>
                  <w:r w:rsidRPr="00D6255C">
                    <w:rPr>
                      <w:rFonts w:cs="Tahoma"/>
                    </w:rPr>
                    <w:t xml:space="preserve"> : </w:t>
                  </w:r>
                </w:p>
              </w:tc>
              <w:tc>
                <w:tcPr>
                  <w:tcW w:w="2854"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D6255C" w:rsidRDefault="0067052F" w:rsidP="00FA18AA">
                  <w:pPr>
                    <w:autoSpaceDE w:val="0"/>
                    <w:autoSpaceDN w:val="0"/>
                    <w:ind w:left="175"/>
                    <w:jc w:val="left"/>
                    <w:rPr>
                      <w:rFonts w:cs="Arial"/>
                    </w:rPr>
                  </w:pPr>
                </w:p>
              </w:tc>
            </w:tr>
            <w:tr w:rsidR="0067052F" w:rsidRPr="00D6255C" w14:paraId="49BA768A" w14:textId="77777777" w:rsidTr="00D6255C">
              <w:trPr>
                <w:trHeight w:val="1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71FFED04" w:rsidR="0067052F" w:rsidRPr="00D6255C" w:rsidRDefault="00C64804" w:rsidP="00FA18AA">
                  <w:pPr>
                    <w:ind w:left="175"/>
                    <w:jc w:val="left"/>
                    <w:rPr>
                      <w:rFonts w:cs="Tahoma"/>
                      <w:b/>
                    </w:rPr>
                  </w:pPr>
                  <w:r w:rsidRPr="00D6255C">
                    <w:rPr>
                      <w:rFonts w:cs="Tahoma"/>
                      <w:b/>
                    </w:rPr>
                    <w:t xml:space="preserve">Montant demandé à </w:t>
                  </w:r>
                  <w:proofErr w:type="spellStart"/>
                  <w:r w:rsidRPr="00D6255C">
                    <w:rPr>
                      <w:rFonts w:cs="Tahoma"/>
                      <w:b/>
                    </w:rPr>
                    <w:t>l’INCa</w:t>
                  </w:r>
                  <w:proofErr w:type="spellEnd"/>
                </w:p>
              </w:tc>
              <w:tc>
                <w:tcPr>
                  <w:tcW w:w="2854"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D6255C" w:rsidRDefault="0067052F" w:rsidP="00FA18AA">
                  <w:pPr>
                    <w:autoSpaceDE w:val="0"/>
                    <w:autoSpaceDN w:val="0"/>
                    <w:ind w:left="175"/>
                    <w:jc w:val="left"/>
                    <w:rPr>
                      <w:rFonts w:cs="Arial"/>
                    </w:rPr>
                  </w:pPr>
                </w:p>
              </w:tc>
            </w:tr>
          </w:tbl>
          <w:p w14:paraId="12C91B0F" w14:textId="77777777" w:rsidR="0067052F" w:rsidRPr="00D6255C" w:rsidRDefault="0067052F" w:rsidP="00EB6AFC">
            <w:pPr>
              <w:ind w:left="175" w:right="601"/>
              <w:rPr>
                <w:rFonts w:eastAsia="Times" w:cs="Arial"/>
                <w:sz w:val="24"/>
                <w:szCs w:val="24"/>
              </w:rPr>
            </w:pPr>
          </w:p>
        </w:tc>
      </w:tr>
    </w:tbl>
    <w:p w14:paraId="2E297016" w14:textId="77777777" w:rsidR="00E844FF" w:rsidRPr="00D6255C" w:rsidRDefault="00E844FF">
      <w:pPr>
        <w:spacing w:line="276" w:lineRule="auto"/>
        <w:jc w:val="left"/>
      </w:pPr>
      <w:r w:rsidRPr="00D6255C">
        <w:br w:type="page"/>
      </w:r>
    </w:p>
    <w:p w14:paraId="2EAD3192" w14:textId="77777777" w:rsidR="00E844FF" w:rsidRPr="00D6255C" w:rsidRDefault="00E844FF" w:rsidP="007E64D3">
      <w:pPr>
        <w:sectPr w:rsidR="00E844FF" w:rsidRPr="00D6255C"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71DD7A5F" w14:textId="77777777" w:rsidR="00C64804" w:rsidRPr="00D6255C" w:rsidRDefault="00C64804" w:rsidP="00866858">
      <w:pPr>
        <w:pStyle w:val="Titre1"/>
      </w:pPr>
      <w:bookmarkStart w:id="0" w:name="_Toc208921925"/>
      <w:bookmarkStart w:id="1" w:name="_Toc234054621"/>
      <w:bookmarkStart w:id="2" w:name="_Toc259609847"/>
      <w:bookmarkStart w:id="3" w:name="_Toc309831766"/>
      <w:bookmarkStart w:id="4" w:name="_Toc351554322"/>
      <w:r w:rsidRPr="00D6255C">
        <w:lastRenderedPageBreak/>
        <w:t>Organisme bénéficiaire de</w:t>
      </w:r>
      <w:bookmarkEnd w:id="0"/>
      <w:bookmarkEnd w:id="1"/>
      <w:bookmarkEnd w:id="2"/>
      <w:bookmarkEnd w:id="3"/>
      <w:bookmarkEnd w:id="4"/>
      <w:r w:rsidRPr="00D6255C">
        <w:t xml:space="preserve"> la subvention</w:t>
      </w:r>
    </w:p>
    <w:p w14:paraId="76DEB654" w14:textId="77777777" w:rsidR="00866858" w:rsidRPr="00D6255C" w:rsidRDefault="00866858" w:rsidP="00866858">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64804" w:rsidRPr="00D6255C" w14:paraId="3D8B1025" w14:textId="77777777" w:rsidTr="00D6255C">
        <w:trPr>
          <w:trHeight w:val="567"/>
        </w:trPr>
        <w:tc>
          <w:tcPr>
            <w:tcW w:w="5000" w:type="pct"/>
            <w:shd w:val="clear" w:color="auto" w:fill="F2F2F2" w:themeFill="background1" w:themeFillShade="F2"/>
            <w:vAlign w:val="center"/>
          </w:tcPr>
          <w:p w14:paraId="6B231FE2" w14:textId="77777777" w:rsidR="00C64804" w:rsidRPr="00D6255C" w:rsidRDefault="00C64804" w:rsidP="00D6255C">
            <w:pPr>
              <w:pStyle w:val="Titredechapitre"/>
              <w:jc w:val="left"/>
              <w:rPr>
                <w:rFonts w:ascii="Marianne" w:hAnsi="Marianne" w:cs="Tahoma"/>
                <w:sz w:val="22"/>
                <w:szCs w:val="22"/>
              </w:rPr>
            </w:pPr>
            <w:r w:rsidRPr="00D6255C">
              <w:rPr>
                <w:rFonts w:ascii="Marianne" w:hAnsi="Marianne" w:cs="Tahoma"/>
                <w:sz w:val="22"/>
                <w:szCs w:val="22"/>
              </w:rPr>
              <w:t xml:space="preserve">Présentation de l’organisme bénéficiaire des fonds </w:t>
            </w:r>
          </w:p>
        </w:tc>
      </w:tr>
      <w:tr w:rsidR="00C64804" w:rsidRPr="00D6255C" w14:paraId="12C8DA49" w14:textId="77777777" w:rsidTr="00FA18AA">
        <w:trPr>
          <w:trHeight w:val="20"/>
        </w:trPr>
        <w:tc>
          <w:tcPr>
            <w:tcW w:w="5000" w:type="pct"/>
            <w:shd w:val="clear" w:color="auto" w:fill="auto"/>
          </w:tcPr>
          <w:p w14:paraId="1AF73CC7" w14:textId="77777777" w:rsidR="00C64804" w:rsidRPr="00D6255C" w:rsidRDefault="00C64804" w:rsidP="00FA18AA">
            <w:pPr>
              <w:jc w:val="left"/>
              <w:rPr>
                <w:rFonts w:cs="Tahoma"/>
              </w:rPr>
            </w:pPr>
            <w:proofErr w:type="gramStart"/>
            <w:r w:rsidRPr="00D6255C">
              <w:rPr>
                <w:rFonts w:cs="Tahoma"/>
              </w:rPr>
              <w:t>maximum</w:t>
            </w:r>
            <w:proofErr w:type="gramEnd"/>
            <w:r w:rsidRPr="00D6255C">
              <w:rPr>
                <w:rFonts w:cs="Tahoma"/>
              </w:rPr>
              <w:t xml:space="preserve"> 1000 caractères espaces compris</w:t>
            </w:r>
          </w:p>
          <w:p w14:paraId="4697AB32" w14:textId="77777777" w:rsidR="00C64804" w:rsidRPr="00D6255C" w:rsidRDefault="00C64804" w:rsidP="00FA18AA">
            <w:pPr>
              <w:jc w:val="left"/>
              <w:rPr>
                <w:rFonts w:cs="Tahoma"/>
              </w:rPr>
            </w:pPr>
          </w:p>
          <w:p w14:paraId="39462800" w14:textId="77777777" w:rsidR="00866858" w:rsidRPr="00D6255C" w:rsidRDefault="00866858" w:rsidP="00FA18AA">
            <w:pPr>
              <w:jc w:val="left"/>
              <w:rPr>
                <w:rFonts w:cs="Tahoma"/>
              </w:rPr>
            </w:pPr>
          </w:p>
          <w:p w14:paraId="46E73321" w14:textId="77777777" w:rsidR="00866858" w:rsidRPr="00D6255C" w:rsidRDefault="00866858" w:rsidP="00FA18AA">
            <w:pPr>
              <w:jc w:val="left"/>
              <w:rPr>
                <w:rFonts w:cs="Tahoma"/>
              </w:rPr>
            </w:pPr>
          </w:p>
          <w:p w14:paraId="730BA511" w14:textId="77777777" w:rsidR="00866858" w:rsidRPr="00D6255C" w:rsidRDefault="00866858" w:rsidP="00FA18AA">
            <w:pPr>
              <w:jc w:val="left"/>
              <w:rPr>
                <w:rFonts w:cs="Tahoma"/>
              </w:rPr>
            </w:pPr>
          </w:p>
          <w:p w14:paraId="407CE779" w14:textId="77777777" w:rsidR="00866858" w:rsidRPr="00D6255C" w:rsidRDefault="00866858" w:rsidP="00FA18AA">
            <w:pPr>
              <w:jc w:val="left"/>
              <w:rPr>
                <w:rFonts w:cs="Tahoma"/>
              </w:rPr>
            </w:pPr>
          </w:p>
        </w:tc>
      </w:tr>
    </w:tbl>
    <w:p w14:paraId="4BE15DEE" w14:textId="77777777" w:rsidR="00866858" w:rsidRPr="00D6255C" w:rsidRDefault="00866858" w:rsidP="00866858">
      <w:pPr>
        <w:rPr>
          <w:lang w:val="en-GB"/>
        </w:rPr>
      </w:pPr>
      <w:bookmarkStart w:id="5" w:name="_Toc259609853"/>
      <w:bookmarkStart w:id="6" w:name="_Toc309831769"/>
      <w:bookmarkStart w:id="7" w:name="_Toc351554325"/>
    </w:p>
    <w:p w14:paraId="263B4B4F" w14:textId="5905BAF0" w:rsidR="00C64804" w:rsidRPr="00D6255C" w:rsidRDefault="00C64804" w:rsidP="00866858">
      <w:pPr>
        <w:pStyle w:val="Titre1"/>
        <w:rPr>
          <w:lang w:val="en-GB"/>
        </w:rPr>
      </w:pPr>
      <w:r w:rsidRPr="00D6255C">
        <w:t>Descriptif</w:t>
      </w:r>
      <w:r w:rsidRPr="00D6255C">
        <w:rPr>
          <w:lang w:val="en-GB"/>
        </w:rPr>
        <w:t xml:space="preserve"> du </w:t>
      </w:r>
      <w:r w:rsidRPr="00D6255C">
        <w:t>projet</w:t>
      </w:r>
      <w:bookmarkEnd w:id="5"/>
      <w:bookmarkEnd w:id="6"/>
      <w:bookmarkEnd w:id="7"/>
      <w:r w:rsidRPr="00D6255C">
        <w:rPr>
          <w:lang w:val="en-GB"/>
        </w:rPr>
        <w:t xml:space="preserve"> </w:t>
      </w:r>
    </w:p>
    <w:p w14:paraId="357F7EB7" w14:textId="77777777" w:rsidR="00866858" w:rsidRPr="00D6255C" w:rsidRDefault="00866858" w:rsidP="00866858">
      <w:pPr>
        <w:rPr>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64804" w:rsidRPr="00D6255C" w14:paraId="53876FD0" w14:textId="77777777" w:rsidTr="00FA18AA">
        <w:trPr>
          <w:trHeight w:val="20"/>
        </w:trPr>
        <w:tc>
          <w:tcPr>
            <w:tcW w:w="5000" w:type="pct"/>
            <w:shd w:val="clear" w:color="auto" w:fill="F2F2F2" w:themeFill="background1" w:themeFillShade="F2"/>
          </w:tcPr>
          <w:p w14:paraId="57C8509F" w14:textId="77777777" w:rsidR="00C64804" w:rsidRPr="00D6255C" w:rsidRDefault="00C64804" w:rsidP="000A57B4">
            <w:pPr>
              <w:spacing w:line="276" w:lineRule="auto"/>
              <w:rPr>
                <w:rFonts w:cs="Tahoma"/>
                <w:b/>
              </w:rPr>
            </w:pPr>
            <w:r w:rsidRPr="00D6255C">
              <w:rPr>
                <w:rFonts w:cs="Tahoma"/>
                <w:b/>
              </w:rPr>
              <w:t xml:space="preserve">Contexte dans lequel s’inscrit le projet d’intervention </w:t>
            </w:r>
            <w:r w:rsidRPr="00D6255C">
              <w:rPr>
                <w:rFonts w:cs="Tahoma"/>
              </w:rPr>
              <w:t>(environ 1 page)</w:t>
            </w:r>
          </w:p>
          <w:p w14:paraId="3AC9CA7D" w14:textId="77777777" w:rsidR="00C64804" w:rsidRPr="00D6255C" w:rsidRDefault="00C64804" w:rsidP="00C64804">
            <w:pPr>
              <w:pStyle w:val="Paragraphedeliste"/>
              <w:numPr>
                <w:ilvl w:val="0"/>
                <w:numId w:val="8"/>
              </w:numPr>
              <w:autoSpaceDE w:val="0"/>
              <w:autoSpaceDN w:val="0"/>
              <w:spacing w:after="0" w:line="276" w:lineRule="auto"/>
              <w:contextualSpacing/>
              <w:jc w:val="left"/>
              <w:rPr>
                <w:rFonts w:ascii="Marianne" w:hAnsi="Marianne" w:cs="Tahoma"/>
              </w:rPr>
            </w:pPr>
            <w:r w:rsidRPr="00D6255C">
              <w:rPr>
                <w:rFonts w:ascii="Marianne" w:hAnsi="Marianne" w:cs="Tahoma"/>
              </w:rPr>
              <w:t>Contexte général sanitaire et médico-social du projet</w:t>
            </w:r>
          </w:p>
          <w:p w14:paraId="6A69F85F" w14:textId="77777777" w:rsidR="00C64804" w:rsidRPr="00D6255C" w:rsidRDefault="00C64804" w:rsidP="00C64804">
            <w:pPr>
              <w:pStyle w:val="Paragraphedeliste"/>
              <w:numPr>
                <w:ilvl w:val="0"/>
                <w:numId w:val="8"/>
              </w:numPr>
              <w:autoSpaceDE w:val="0"/>
              <w:autoSpaceDN w:val="0"/>
              <w:spacing w:after="0" w:line="276" w:lineRule="auto"/>
              <w:contextualSpacing/>
              <w:jc w:val="left"/>
              <w:rPr>
                <w:rFonts w:ascii="Marianne" w:hAnsi="Marianne" w:cs="Tahoma"/>
              </w:rPr>
            </w:pPr>
            <w:r w:rsidRPr="00D6255C">
              <w:rPr>
                <w:rFonts w:ascii="Marianne" w:hAnsi="Marianne" w:cs="Tahoma"/>
              </w:rPr>
              <w:t>Dispositif actuel (ville et hôpital) dans lequel s’implantera l’intervention</w:t>
            </w:r>
          </w:p>
          <w:p w14:paraId="7E6A41FA" w14:textId="77777777" w:rsidR="00C64804" w:rsidRPr="00D6255C" w:rsidRDefault="00C64804" w:rsidP="00C64804">
            <w:pPr>
              <w:pStyle w:val="Paragraphedeliste"/>
              <w:numPr>
                <w:ilvl w:val="0"/>
                <w:numId w:val="8"/>
              </w:numPr>
              <w:autoSpaceDE w:val="0"/>
              <w:autoSpaceDN w:val="0"/>
              <w:spacing w:after="0" w:line="276" w:lineRule="auto"/>
              <w:contextualSpacing/>
              <w:jc w:val="left"/>
              <w:rPr>
                <w:rFonts w:ascii="Marianne" w:hAnsi="Marianne" w:cs="Tahoma"/>
              </w:rPr>
            </w:pPr>
            <w:r w:rsidRPr="00D6255C">
              <w:rPr>
                <w:rFonts w:ascii="Marianne" w:hAnsi="Marianne" w:cs="Tahoma"/>
              </w:rPr>
              <w:t>Types d’interventions déjà proposés par les intervenants du projet et description des patients bénéficiaires (le cas échéant)</w:t>
            </w:r>
          </w:p>
          <w:p w14:paraId="2EA1C2E5" w14:textId="77777777" w:rsidR="00C64804" w:rsidRPr="00D6255C" w:rsidRDefault="00C64804" w:rsidP="000A57B4">
            <w:pPr>
              <w:spacing w:line="276" w:lineRule="auto"/>
              <w:rPr>
                <w:rFonts w:cs="Tahoma"/>
                <w:b/>
              </w:rPr>
            </w:pPr>
            <w:r w:rsidRPr="00D6255C">
              <w:rPr>
                <w:rFonts w:cs="Tahoma"/>
                <w:b/>
              </w:rPr>
              <w:t>Les éléments présentés devront permettre d’évaluer :</w:t>
            </w:r>
          </w:p>
          <w:p w14:paraId="0EBE887C" w14:textId="77777777" w:rsidR="00C64804" w:rsidRPr="00D6255C" w:rsidRDefault="00C64804" w:rsidP="00C64804">
            <w:pPr>
              <w:pStyle w:val="Paragraphedeliste"/>
              <w:numPr>
                <w:ilvl w:val="0"/>
                <w:numId w:val="7"/>
              </w:numPr>
              <w:autoSpaceDE w:val="0"/>
              <w:autoSpaceDN w:val="0"/>
              <w:spacing w:after="0" w:line="276" w:lineRule="auto"/>
              <w:contextualSpacing/>
              <w:jc w:val="left"/>
              <w:rPr>
                <w:rFonts w:ascii="Marianne" w:hAnsi="Marianne" w:cs="Tahoma"/>
              </w:rPr>
            </w:pPr>
            <w:r w:rsidRPr="00D6255C">
              <w:rPr>
                <w:rFonts w:ascii="Marianne" w:hAnsi="Marianne" w:cs="Tahoma"/>
              </w:rPr>
              <w:t>La pertinence de la mise en place de l’intervention pour les personnes vivant dans les territoires isolés et son intégration dans l’écosystème ;</w:t>
            </w:r>
          </w:p>
          <w:p w14:paraId="3E86C6DA" w14:textId="77777777" w:rsidR="00C64804" w:rsidRPr="00D6255C" w:rsidRDefault="00C64804" w:rsidP="00C64804">
            <w:pPr>
              <w:pStyle w:val="Paragraphedeliste"/>
              <w:numPr>
                <w:ilvl w:val="0"/>
                <w:numId w:val="7"/>
              </w:numPr>
              <w:autoSpaceDE w:val="0"/>
              <w:autoSpaceDN w:val="0"/>
              <w:spacing w:after="0" w:line="276" w:lineRule="auto"/>
              <w:contextualSpacing/>
              <w:jc w:val="left"/>
              <w:rPr>
                <w:rFonts w:ascii="Marianne" w:hAnsi="Marianne" w:cs="Tahoma"/>
              </w:rPr>
            </w:pPr>
            <w:r w:rsidRPr="00D6255C">
              <w:rPr>
                <w:rFonts w:ascii="Marianne" w:hAnsi="Marianne" w:cs="Tahoma"/>
              </w:rPr>
              <w:t>La cohérence de l’ensemble du dispositif en tenant compte de l’implication de l’ensemble des participants à l’intervention</w:t>
            </w:r>
          </w:p>
        </w:tc>
      </w:tr>
      <w:tr w:rsidR="00C64804" w:rsidRPr="00D6255C" w14:paraId="65FEBAA4" w14:textId="77777777" w:rsidTr="00FA18AA">
        <w:trPr>
          <w:trHeight w:val="20"/>
        </w:trPr>
        <w:tc>
          <w:tcPr>
            <w:tcW w:w="5000" w:type="pct"/>
            <w:shd w:val="clear" w:color="auto" w:fill="FFFFFF"/>
          </w:tcPr>
          <w:p w14:paraId="26A6199F" w14:textId="77777777" w:rsidR="00C64804" w:rsidRPr="00D6255C" w:rsidRDefault="00C64804" w:rsidP="00D6255C"/>
          <w:p w14:paraId="7D0A8B29" w14:textId="77777777" w:rsidR="00866858" w:rsidRPr="00D6255C" w:rsidRDefault="00866858" w:rsidP="00D6255C"/>
          <w:p w14:paraId="42F82C98" w14:textId="77777777" w:rsidR="00866858" w:rsidRPr="00D6255C" w:rsidRDefault="00866858" w:rsidP="00D6255C"/>
          <w:p w14:paraId="085F019D" w14:textId="77777777" w:rsidR="00D6255C" w:rsidRPr="00D6255C" w:rsidRDefault="00D6255C" w:rsidP="00D6255C"/>
          <w:p w14:paraId="0DD95781" w14:textId="6BF60BFE" w:rsidR="00D6255C" w:rsidRPr="00D6255C" w:rsidRDefault="00D6255C" w:rsidP="000A57B4">
            <w:pPr>
              <w:jc w:val="left"/>
              <w:rPr>
                <w:rFonts w:cs="Tahoma"/>
              </w:rPr>
            </w:pPr>
          </w:p>
        </w:tc>
      </w:tr>
    </w:tbl>
    <w:p w14:paraId="784B0A0E" w14:textId="77777777" w:rsidR="00C64804" w:rsidRPr="00D6255C" w:rsidRDefault="00C64804" w:rsidP="00C64804">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64804" w:rsidRPr="00D6255C" w14:paraId="6FF9A9F0" w14:textId="77777777" w:rsidTr="00FA18AA">
        <w:trPr>
          <w:trHeight w:val="20"/>
        </w:trPr>
        <w:tc>
          <w:tcPr>
            <w:tcW w:w="5000" w:type="pct"/>
            <w:shd w:val="clear" w:color="auto" w:fill="F2F2F2" w:themeFill="background1" w:themeFillShade="F2"/>
            <w:vAlign w:val="center"/>
          </w:tcPr>
          <w:p w14:paraId="7A2CD35B" w14:textId="77777777" w:rsidR="00C64804" w:rsidRPr="00D6255C" w:rsidRDefault="00C64804" w:rsidP="00866858">
            <w:pPr>
              <w:rPr>
                <w:rFonts w:cs="Tahoma"/>
                <w:b/>
              </w:rPr>
            </w:pPr>
            <w:r w:rsidRPr="00D6255C">
              <w:rPr>
                <w:rFonts w:cs="Tahoma"/>
                <w:b/>
              </w:rPr>
              <w:t xml:space="preserve">Présentation des objectifs et description du projet </w:t>
            </w:r>
            <w:r w:rsidRPr="00D6255C">
              <w:rPr>
                <w:rFonts w:cs="Tahoma"/>
              </w:rPr>
              <w:t>(2 pages)</w:t>
            </w:r>
          </w:p>
          <w:p w14:paraId="24B54D8F" w14:textId="77777777" w:rsidR="00C64804" w:rsidRPr="00D6255C" w:rsidRDefault="00C64804" w:rsidP="00866858">
            <w:pPr>
              <w:pStyle w:val="Paragraphedeliste"/>
              <w:numPr>
                <w:ilvl w:val="0"/>
                <w:numId w:val="9"/>
              </w:numPr>
              <w:autoSpaceDE w:val="0"/>
              <w:autoSpaceDN w:val="0"/>
              <w:spacing w:after="0"/>
              <w:contextualSpacing/>
              <w:jc w:val="left"/>
              <w:rPr>
                <w:rFonts w:ascii="Marianne" w:hAnsi="Marianne" w:cs="Tahoma"/>
              </w:rPr>
            </w:pPr>
            <w:r w:rsidRPr="00D6255C">
              <w:rPr>
                <w:rFonts w:ascii="Marianne" w:hAnsi="Marianne" w:cs="Tahoma"/>
              </w:rPr>
              <w:t>Objectifs du projet</w:t>
            </w:r>
          </w:p>
          <w:p w14:paraId="5A6D3865" w14:textId="77777777" w:rsidR="00C64804" w:rsidRPr="00D6255C" w:rsidRDefault="00C64804" w:rsidP="00866858">
            <w:pPr>
              <w:pStyle w:val="Paragraphedeliste"/>
              <w:numPr>
                <w:ilvl w:val="0"/>
                <w:numId w:val="9"/>
              </w:numPr>
              <w:autoSpaceDE w:val="0"/>
              <w:autoSpaceDN w:val="0"/>
              <w:spacing w:after="0"/>
              <w:contextualSpacing/>
              <w:jc w:val="left"/>
              <w:rPr>
                <w:rFonts w:ascii="Marianne" w:hAnsi="Marianne" w:cs="Tahoma"/>
              </w:rPr>
            </w:pPr>
            <w:r w:rsidRPr="00D6255C">
              <w:rPr>
                <w:rFonts w:ascii="Marianne" w:hAnsi="Marianne" w:cs="Tahoma"/>
              </w:rPr>
              <w:t>Présentation de la population et des territoires ciblée, des différents intervenants (sociaux, médicaux et médico-sociaux)</w:t>
            </w:r>
          </w:p>
          <w:p w14:paraId="2B19658A" w14:textId="77777777" w:rsidR="00C64804" w:rsidRPr="00D6255C" w:rsidRDefault="00C64804" w:rsidP="00866858">
            <w:pPr>
              <w:numPr>
                <w:ilvl w:val="0"/>
                <w:numId w:val="9"/>
              </w:numPr>
              <w:tabs>
                <w:tab w:val="left" w:pos="206"/>
              </w:tabs>
              <w:autoSpaceDE w:val="0"/>
              <w:autoSpaceDN w:val="0"/>
              <w:jc w:val="left"/>
              <w:rPr>
                <w:rFonts w:cs="Tahoma"/>
              </w:rPr>
            </w:pPr>
            <w:r w:rsidRPr="00D6255C">
              <w:rPr>
                <w:rFonts w:cs="Tahoma"/>
              </w:rPr>
              <w:t>Présentation du projet :</w:t>
            </w:r>
          </w:p>
          <w:p w14:paraId="085939BA" w14:textId="77777777" w:rsidR="00C64804" w:rsidRPr="00D6255C" w:rsidRDefault="00C64804" w:rsidP="00866858">
            <w:pPr>
              <w:pStyle w:val="Paragraphedeliste"/>
              <w:numPr>
                <w:ilvl w:val="0"/>
                <w:numId w:val="9"/>
              </w:numPr>
              <w:autoSpaceDE w:val="0"/>
              <w:autoSpaceDN w:val="0"/>
              <w:spacing w:after="0"/>
              <w:ind w:left="1276"/>
              <w:contextualSpacing/>
              <w:jc w:val="left"/>
              <w:rPr>
                <w:rFonts w:ascii="Marianne" w:hAnsi="Marianne" w:cs="Tahoma"/>
              </w:rPr>
            </w:pPr>
            <w:r w:rsidRPr="00D6255C">
              <w:rPr>
                <w:rFonts w:ascii="Marianne" w:hAnsi="Marianne" w:cs="Tahoma"/>
              </w:rPr>
              <w:t>Présentation du contexte et des connaissances sur lesquelles s’appuie la proposition d’intervention</w:t>
            </w:r>
          </w:p>
          <w:p w14:paraId="620838D5" w14:textId="77777777" w:rsidR="00C64804" w:rsidRPr="00D6255C" w:rsidRDefault="00C64804" w:rsidP="00866858">
            <w:pPr>
              <w:pStyle w:val="Paragraphedeliste"/>
              <w:numPr>
                <w:ilvl w:val="0"/>
                <w:numId w:val="9"/>
              </w:numPr>
              <w:autoSpaceDE w:val="0"/>
              <w:autoSpaceDN w:val="0"/>
              <w:spacing w:after="0"/>
              <w:ind w:left="1276"/>
              <w:contextualSpacing/>
              <w:jc w:val="left"/>
              <w:rPr>
                <w:rFonts w:ascii="Marianne" w:hAnsi="Marianne" w:cs="Tahoma"/>
              </w:rPr>
            </w:pPr>
            <w:r w:rsidRPr="00D6255C">
              <w:rPr>
                <w:rFonts w:ascii="Marianne" w:hAnsi="Marianne" w:cs="Tahoma"/>
              </w:rPr>
              <w:t>Présentation de la logique et des éléments-clés de l’intervention</w:t>
            </w:r>
          </w:p>
          <w:p w14:paraId="70794048" w14:textId="77777777" w:rsidR="00C64804" w:rsidRPr="00D6255C" w:rsidRDefault="00C64804" w:rsidP="00866858">
            <w:pPr>
              <w:numPr>
                <w:ilvl w:val="0"/>
                <w:numId w:val="9"/>
              </w:numPr>
              <w:tabs>
                <w:tab w:val="left" w:pos="206"/>
              </w:tabs>
              <w:autoSpaceDE w:val="0"/>
              <w:autoSpaceDN w:val="0"/>
              <w:ind w:left="1276"/>
              <w:jc w:val="left"/>
              <w:rPr>
                <w:rFonts w:cs="Tahoma"/>
              </w:rPr>
            </w:pPr>
            <w:r w:rsidRPr="00D6255C">
              <w:rPr>
                <w:rFonts w:cs="Tahoma"/>
              </w:rPr>
              <w:t xml:space="preserve">Organisation des étapes-clefs </w:t>
            </w:r>
          </w:p>
          <w:p w14:paraId="76A4027D" w14:textId="77777777" w:rsidR="00C64804" w:rsidRPr="00D6255C" w:rsidRDefault="00C64804" w:rsidP="00866858">
            <w:pPr>
              <w:rPr>
                <w:rFonts w:cs="Tahoma"/>
              </w:rPr>
            </w:pPr>
            <w:r w:rsidRPr="00D6255C">
              <w:rPr>
                <w:rFonts w:cs="Tahoma"/>
                <w:b/>
              </w:rPr>
              <w:t>Les éléments présentés devront permettre d’évaluer :</w:t>
            </w:r>
          </w:p>
          <w:p w14:paraId="0D006AD4" w14:textId="77777777" w:rsidR="00C64804" w:rsidRPr="00D6255C" w:rsidRDefault="00C64804" w:rsidP="00866858">
            <w:pPr>
              <w:numPr>
                <w:ilvl w:val="0"/>
                <w:numId w:val="10"/>
              </w:numPr>
              <w:tabs>
                <w:tab w:val="left" w:pos="206"/>
              </w:tabs>
              <w:autoSpaceDE w:val="0"/>
              <w:autoSpaceDN w:val="0"/>
              <w:jc w:val="left"/>
              <w:rPr>
                <w:rFonts w:cs="Tahoma"/>
              </w:rPr>
            </w:pPr>
            <w:r w:rsidRPr="00D6255C">
              <w:rPr>
                <w:rFonts w:cs="Tahoma"/>
              </w:rPr>
              <w:t>La clarté de l’intervention proposée</w:t>
            </w:r>
          </w:p>
          <w:p w14:paraId="640EEC67" w14:textId="77777777" w:rsidR="00C64804" w:rsidRPr="00D6255C" w:rsidRDefault="00C64804" w:rsidP="00866858">
            <w:pPr>
              <w:numPr>
                <w:ilvl w:val="0"/>
                <w:numId w:val="10"/>
              </w:numPr>
              <w:tabs>
                <w:tab w:val="left" w:pos="206"/>
              </w:tabs>
              <w:autoSpaceDE w:val="0"/>
              <w:autoSpaceDN w:val="0"/>
              <w:jc w:val="left"/>
              <w:rPr>
                <w:rFonts w:cs="Tahoma"/>
              </w:rPr>
            </w:pPr>
            <w:r w:rsidRPr="00D6255C">
              <w:rPr>
                <w:rFonts w:cs="Tahoma"/>
              </w:rPr>
              <w:t>La pertinence des objectifs et la cohérence de la logique d’intervention proposée</w:t>
            </w:r>
          </w:p>
          <w:p w14:paraId="52D27C5C" w14:textId="0D11DCDC" w:rsidR="00C64804" w:rsidRPr="00D6255C" w:rsidRDefault="00C64804" w:rsidP="00866858">
            <w:pPr>
              <w:numPr>
                <w:ilvl w:val="0"/>
                <w:numId w:val="1"/>
              </w:numPr>
              <w:autoSpaceDE w:val="0"/>
              <w:autoSpaceDN w:val="0"/>
              <w:jc w:val="left"/>
              <w:rPr>
                <w:rFonts w:cs="Tahoma"/>
              </w:rPr>
            </w:pPr>
            <w:r w:rsidRPr="00D6255C">
              <w:rPr>
                <w:rFonts w:cs="Tahoma"/>
              </w:rPr>
              <w:t xml:space="preserve">La qualité de l’intégration des besoins spécifiques des personnes vivant dans les territoires isolés et de leur entourage dans l’intervention proposée, considérant notamment l’environnement et le quotidien de la personne. </w:t>
            </w:r>
          </w:p>
        </w:tc>
      </w:tr>
      <w:tr w:rsidR="00C64804" w:rsidRPr="00D6255C" w14:paraId="13B94152" w14:textId="77777777" w:rsidTr="00FA18AA">
        <w:trPr>
          <w:trHeight w:val="20"/>
        </w:trPr>
        <w:tc>
          <w:tcPr>
            <w:tcW w:w="5000" w:type="pct"/>
            <w:shd w:val="clear" w:color="auto" w:fill="FFFFFF"/>
          </w:tcPr>
          <w:p w14:paraId="4F5B4479" w14:textId="5D22978C" w:rsidR="00C64804" w:rsidRPr="00D6255C" w:rsidRDefault="00C64804" w:rsidP="00FA18AA">
            <w:pPr>
              <w:spacing w:line="240" w:lineRule="auto"/>
              <w:jc w:val="left"/>
              <w:rPr>
                <w:rFonts w:cs="Tahoma"/>
              </w:rPr>
            </w:pPr>
          </w:p>
          <w:p w14:paraId="00A75CA7" w14:textId="77777777" w:rsidR="00866858" w:rsidRPr="00D6255C" w:rsidRDefault="00866858" w:rsidP="00FA18AA">
            <w:pPr>
              <w:spacing w:line="240" w:lineRule="auto"/>
              <w:jc w:val="left"/>
              <w:rPr>
                <w:rFonts w:cs="Tahoma"/>
              </w:rPr>
            </w:pPr>
          </w:p>
          <w:p w14:paraId="71A01950" w14:textId="77777777" w:rsidR="00866858" w:rsidRPr="00D6255C" w:rsidRDefault="00866858" w:rsidP="00FA18AA">
            <w:pPr>
              <w:spacing w:line="240" w:lineRule="auto"/>
              <w:jc w:val="left"/>
              <w:rPr>
                <w:rFonts w:cs="Tahoma"/>
              </w:rPr>
            </w:pPr>
          </w:p>
          <w:p w14:paraId="1992B086" w14:textId="77777777" w:rsidR="00FA18AA" w:rsidRPr="00D6255C" w:rsidRDefault="00FA18AA" w:rsidP="00FA18AA">
            <w:pPr>
              <w:spacing w:line="240" w:lineRule="auto"/>
              <w:jc w:val="left"/>
              <w:rPr>
                <w:rFonts w:cs="Tahoma"/>
              </w:rPr>
            </w:pPr>
          </w:p>
          <w:p w14:paraId="57F95831" w14:textId="3BDFF3A4" w:rsidR="00FA18AA" w:rsidRPr="00D6255C" w:rsidRDefault="00FA18AA" w:rsidP="000A57B4">
            <w:pPr>
              <w:jc w:val="left"/>
              <w:rPr>
                <w:rFonts w:cs="Tahoma"/>
              </w:rPr>
            </w:pPr>
          </w:p>
        </w:tc>
      </w:tr>
    </w:tbl>
    <w:p w14:paraId="5CB5F16C" w14:textId="77777777" w:rsidR="00866858" w:rsidRPr="00D6255C" w:rsidRDefault="00866858">
      <w:pPr>
        <w:spacing w:line="276" w:lineRule="auto"/>
        <w:jc w:val="left"/>
        <w:rPr>
          <w:b/>
          <w:bCs/>
        </w:rPr>
      </w:pPr>
      <w:r w:rsidRPr="00D6255C">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64804" w:rsidRPr="00D6255C" w14:paraId="133E475B" w14:textId="77777777" w:rsidTr="00FA18AA">
        <w:trPr>
          <w:trHeight w:val="20"/>
        </w:trPr>
        <w:tc>
          <w:tcPr>
            <w:tcW w:w="5000" w:type="pct"/>
            <w:shd w:val="clear" w:color="auto" w:fill="F2F2F2" w:themeFill="background1" w:themeFillShade="F2"/>
            <w:vAlign w:val="center"/>
          </w:tcPr>
          <w:p w14:paraId="75B22BE0" w14:textId="0A5A86E7" w:rsidR="00C64804" w:rsidRPr="00D6255C" w:rsidRDefault="00C64804" w:rsidP="000A57B4">
            <w:pPr>
              <w:pStyle w:val="Titredechapitre"/>
              <w:jc w:val="left"/>
              <w:rPr>
                <w:rFonts w:ascii="Marianne" w:hAnsi="Marianne" w:cs="Tahoma"/>
                <w:sz w:val="22"/>
                <w:szCs w:val="22"/>
              </w:rPr>
            </w:pPr>
            <w:r w:rsidRPr="00D6255C">
              <w:rPr>
                <w:rFonts w:ascii="Marianne" w:hAnsi="Marianne" w:cs="Tahoma"/>
                <w:sz w:val="22"/>
                <w:szCs w:val="22"/>
              </w:rPr>
              <w:lastRenderedPageBreak/>
              <w:t xml:space="preserve">Modalités de réalisation du projet </w:t>
            </w:r>
            <w:r w:rsidRPr="00D6255C">
              <w:rPr>
                <w:rFonts w:ascii="Marianne" w:hAnsi="Marianne" w:cs="Tahoma"/>
                <w:szCs w:val="22"/>
              </w:rPr>
              <w:t>(2 pages)</w:t>
            </w:r>
            <w:r w:rsidRPr="00D6255C">
              <w:rPr>
                <w:rFonts w:ascii="Calibri" w:hAnsi="Calibri" w:cs="Calibri"/>
                <w:sz w:val="22"/>
                <w:szCs w:val="22"/>
              </w:rPr>
              <w:t> </w:t>
            </w:r>
            <w:r w:rsidRPr="00D6255C">
              <w:rPr>
                <w:rFonts w:ascii="Marianne" w:hAnsi="Marianne" w:cs="Tahoma"/>
                <w:sz w:val="22"/>
                <w:szCs w:val="22"/>
              </w:rPr>
              <w:t>:</w:t>
            </w:r>
          </w:p>
          <w:p w14:paraId="4F4A2231" w14:textId="77777777" w:rsidR="00C64804" w:rsidRPr="00D6255C" w:rsidRDefault="00C64804" w:rsidP="00C64804">
            <w:pPr>
              <w:numPr>
                <w:ilvl w:val="0"/>
                <w:numId w:val="2"/>
              </w:numPr>
              <w:autoSpaceDE w:val="0"/>
              <w:autoSpaceDN w:val="0"/>
              <w:spacing w:line="240" w:lineRule="auto"/>
              <w:ind w:left="714" w:hanging="357"/>
              <w:jc w:val="left"/>
            </w:pPr>
            <w:r w:rsidRPr="00D6255C">
              <w:t>Méthodologie</w:t>
            </w:r>
            <w:r w:rsidRPr="00D6255C">
              <w:rPr>
                <w:rFonts w:ascii="Calibri" w:hAnsi="Calibri" w:cs="Calibri"/>
              </w:rPr>
              <w:t> </w:t>
            </w:r>
            <w:r w:rsidRPr="00D6255C">
              <w:t>;</w:t>
            </w:r>
          </w:p>
          <w:p w14:paraId="6A0E8857" w14:textId="77777777" w:rsidR="00C64804" w:rsidRPr="00D6255C" w:rsidRDefault="00C64804" w:rsidP="00C64804">
            <w:pPr>
              <w:numPr>
                <w:ilvl w:val="0"/>
                <w:numId w:val="2"/>
              </w:numPr>
              <w:autoSpaceDE w:val="0"/>
              <w:autoSpaceDN w:val="0"/>
              <w:spacing w:line="240" w:lineRule="auto"/>
              <w:ind w:left="714" w:hanging="357"/>
              <w:jc w:val="left"/>
            </w:pPr>
            <w:r w:rsidRPr="00D6255C">
              <w:t xml:space="preserve">Pilotage du projet, notamment la représentation des personnes concernées </w:t>
            </w:r>
          </w:p>
          <w:p w14:paraId="4A9169F1" w14:textId="77777777" w:rsidR="00C64804" w:rsidRPr="00D6255C" w:rsidRDefault="00C64804" w:rsidP="00C64804">
            <w:pPr>
              <w:numPr>
                <w:ilvl w:val="0"/>
                <w:numId w:val="2"/>
              </w:numPr>
              <w:autoSpaceDE w:val="0"/>
              <w:autoSpaceDN w:val="0"/>
              <w:spacing w:line="240" w:lineRule="auto"/>
              <w:ind w:left="714" w:hanging="357"/>
              <w:jc w:val="left"/>
            </w:pPr>
            <w:r w:rsidRPr="00D6255C">
              <w:t>Plan de réalisation du projet</w:t>
            </w:r>
            <w:r w:rsidRPr="00D6255C">
              <w:rPr>
                <w:rFonts w:ascii="Calibri" w:hAnsi="Calibri" w:cs="Calibri"/>
              </w:rPr>
              <w:t> </w:t>
            </w:r>
            <w:r w:rsidRPr="00D6255C">
              <w:t>:</w:t>
            </w:r>
          </w:p>
          <w:p w14:paraId="479A1173" w14:textId="77777777" w:rsidR="00C64804" w:rsidRPr="00D6255C" w:rsidRDefault="00C64804" w:rsidP="00230C49">
            <w:pPr>
              <w:pStyle w:val="Notedebasdepage"/>
              <w:numPr>
                <w:ilvl w:val="0"/>
                <w:numId w:val="3"/>
              </w:numPr>
              <w:autoSpaceDE w:val="0"/>
              <w:autoSpaceDN w:val="0"/>
              <w:jc w:val="left"/>
              <w:rPr>
                <w:rFonts w:ascii="Marianne" w:hAnsi="Marianne"/>
              </w:rPr>
            </w:pPr>
            <w:r w:rsidRPr="00D6255C">
              <w:rPr>
                <w:rFonts w:ascii="Marianne" w:hAnsi="Marianne"/>
              </w:rPr>
              <w:t xml:space="preserve">Calendrier prévisionnel de réalisation, </w:t>
            </w:r>
          </w:p>
          <w:p w14:paraId="7C9C4CE1" w14:textId="77777777" w:rsidR="00C64804" w:rsidRPr="00D6255C" w:rsidRDefault="00C64804" w:rsidP="00230C49">
            <w:pPr>
              <w:pStyle w:val="Notedebasdepage"/>
              <w:numPr>
                <w:ilvl w:val="0"/>
                <w:numId w:val="3"/>
              </w:numPr>
              <w:autoSpaceDE w:val="0"/>
              <w:autoSpaceDN w:val="0"/>
              <w:jc w:val="left"/>
              <w:rPr>
                <w:rFonts w:ascii="Marianne" w:hAnsi="Marianne"/>
              </w:rPr>
            </w:pPr>
            <w:r w:rsidRPr="00D6255C">
              <w:rPr>
                <w:rFonts w:ascii="Marianne" w:hAnsi="Marianne"/>
              </w:rPr>
              <w:t>Moyens humains et matériels nécessaires.</w:t>
            </w:r>
          </w:p>
        </w:tc>
      </w:tr>
      <w:tr w:rsidR="00C64804" w:rsidRPr="00D6255C" w14:paraId="6D59C455" w14:textId="77777777" w:rsidTr="00FA18AA">
        <w:trPr>
          <w:trHeight w:val="20"/>
        </w:trPr>
        <w:tc>
          <w:tcPr>
            <w:tcW w:w="5000" w:type="pct"/>
            <w:shd w:val="clear" w:color="auto" w:fill="FFFFFF"/>
          </w:tcPr>
          <w:p w14:paraId="6034ADF6" w14:textId="77777777" w:rsidR="00866858" w:rsidRPr="00D6255C" w:rsidRDefault="00866858" w:rsidP="00866858">
            <w:pPr>
              <w:tabs>
                <w:tab w:val="left" w:pos="1253"/>
              </w:tabs>
              <w:jc w:val="left"/>
              <w:rPr>
                <w:rFonts w:cs="Tahoma"/>
              </w:rPr>
            </w:pPr>
          </w:p>
          <w:p w14:paraId="680CD222" w14:textId="77777777" w:rsidR="00D6255C" w:rsidRPr="00D6255C" w:rsidRDefault="00D6255C" w:rsidP="00866858">
            <w:pPr>
              <w:tabs>
                <w:tab w:val="left" w:pos="1253"/>
              </w:tabs>
              <w:jc w:val="left"/>
              <w:rPr>
                <w:rFonts w:cs="Tahoma"/>
              </w:rPr>
            </w:pPr>
          </w:p>
          <w:p w14:paraId="1A2D0C5C" w14:textId="77777777" w:rsidR="00FA18AA" w:rsidRPr="00D6255C" w:rsidRDefault="00FA18AA" w:rsidP="000A57B4">
            <w:pPr>
              <w:jc w:val="left"/>
              <w:rPr>
                <w:rFonts w:cs="Tahoma"/>
              </w:rPr>
            </w:pPr>
          </w:p>
          <w:p w14:paraId="57442C06" w14:textId="6C6C21A4" w:rsidR="00D6255C" w:rsidRPr="00D6255C" w:rsidRDefault="00D6255C" w:rsidP="000A57B4">
            <w:pPr>
              <w:jc w:val="left"/>
              <w:rPr>
                <w:rFonts w:cs="Tahoma"/>
              </w:rPr>
            </w:pPr>
          </w:p>
        </w:tc>
      </w:tr>
    </w:tbl>
    <w:p w14:paraId="27CDEF23" w14:textId="77777777" w:rsidR="00C64804" w:rsidRPr="00D6255C" w:rsidRDefault="00C64804" w:rsidP="00C64804">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64804" w:rsidRPr="00D6255C" w14:paraId="552CDAB3" w14:textId="77777777" w:rsidTr="00FA18AA">
        <w:trPr>
          <w:trHeight w:val="20"/>
        </w:trPr>
        <w:tc>
          <w:tcPr>
            <w:tcW w:w="5000" w:type="pct"/>
            <w:shd w:val="clear" w:color="auto" w:fill="F2F2F2" w:themeFill="background1" w:themeFillShade="F2"/>
            <w:vAlign w:val="center"/>
          </w:tcPr>
          <w:p w14:paraId="4A609DA1" w14:textId="77777777" w:rsidR="00C64804" w:rsidRPr="00D6255C" w:rsidRDefault="00C64804" w:rsidP="000A57B4">
            <w:pPr>
              <w:pStyle w:val="Titredechapitre"/>
              <w:jc w:val="left"/>
              <w:rPr>
                <w:rFonts w:ascii="Marianne" w:hAnsi="Marianne" w:cs="Tahoma"/>
                <w:sz w:val="22"/>
                <w:szCs w:val="22"/>
              </w:rPr>
            </w:pPr>
            <w:proofErr w:type="spellStart"/>
            <w:r w:rsidRPr="00D6255C">
              <w:rPr>
                <w:rFonts w:ascii="Marianne" w:hAnsi="Marianne" w:cs="Tahoma"/>
                <w:sz w:val="22"/>
                <w:szCs w:val="22"/>
              </w:rPr>
              <w:t>Evaluation</w:t>
            </w:r>
            <w:proofErr w:type="spellEnd"/>
            <w:r w:rsidRPr="00D6255C">
              <w:rPr>
                <w:rFonts w:ascii="Marianne" w:hAnsi="Marianne" w:cs="Tahoma"/>
                <w:sz w:val="22"/>
                <w:szCs w:val="22"/>
              </w:rPr>
              <w:t xml:space="preserve"> des résultats </w:t>
            </w:r>
            <w:r w:rsidRPr="00D6255C">
              <w:rPr>
                <w:rFonts w:ascii="Marianne" w:hAnsi="Marianne" w:cs="Tahoma"/>
                <w:szCs w:val="22"/>
              </w:rPr>
              <w:t>(2 pages)</w:t>
            </w:r>
            <w:r w:rsidRPr="00D6255C">
              <w:rPr>
                <w:rFonts w:ascii="Calibri" w:hAnsi="Calibri" w:cs="Calibri"/>
                <w:sz w:val="22"/>
                <w:szCs w:val="22"/>
              </w:rPr>
              <w:t> </w:t>
            </w:r>
            <w:r w:rsidRPr="00D6255C">
              <w:rPr>
                <w:rFonts w:ascii="Marianne" w:hAnsi="Marianne" w:cs="Tahoma"/>
                <w:sz w:val="22"/>
                <w:szCs w:val="22"/>
              </w:rPr>
              <w:t>:</w:t>
            </w:r>
          </w:p>
          <w:p w14:paraId="778C0473" w14:textId="77777777" w:rsidR="00C64804" w:rsidRPr="00D6255C" w:rsidRDefault="00C64804" w:rsidP="000A57B4">
            <w:pPr>
              <w:pStyle w:val="Titredechapitre"/>
              <w:ind w:left="714" w:hanging="357"/>
              <w:jc w:val="left"/>
              <w:rPr>
                <w:rFonts w:ascii="Marianne" w:hAnsi="Marianne" w:cs="Tahoma"/>
                <w:b w:val="0"/>
                <w:sz w:val="22"/>
                <w:szCs w:val="22"/>
              </w:rPr>
            </w:pPr>
            <w:r w:rsidRPr="00D6255C">
              <w:rPr>
                <w:rFonts w:ascii="Marianne" w:hAnsi="Marianne" w:cs="Tahoma"/>
                <w:b w:val="0"/>
                <w:sz w:val="22"/>
                <w:szCs w:val="22"/>
              </w:rPr>
              <w:t>-</w:t>
            </w:r>
            <w:r w:rsidRPr="00D6255C">
              <w:rPr>
                <w:rFonts w:ascii="Calibri" w:hAnsi="Calibri" w:cs="Calibri"/>
                <w:b w:val="0"/>
                <w:sz w:val="22"/>
                <w:szCs w:val="22"/>
              </w:rPr>
              <w:t> </w:t>
            </w:r>
            <w:r w:rsidRPr="00D6255C">
              <w:rPr>
                <w:rFonts w:ascii="Marianne" w:hAnsi="Marianne" w:cs="Tahoma"/>
                <w:b w:val="0"/>
                <w:sz w:val="22"/>
                <w:szCs w:val="22"/>
              </w:rPr>
              <w:t>Résultats attendus</w:t>
            </w:r>
            <w:r w:rsidRPr="00D6255C">
              <w:rPr>
                <w:rFonts w:ascii="Calibri" w:hAnsi="Calibri" w:cs="Calibri"/>
                <w:b w:val="0"/>
                <w:sz w:val="22"/>
                <w:szCs w:val="22"/>
              </w:rPr>
              <w:t> </w:t>
            </w:r>
            <w:r w:rsidRPr="00D6255C">
              <w:rPr>
                <w:rFonts w:ascii="Marianne" w:hAnsi="Marianne" w:cs="Tahoma"/>
                <w:b w:val="0"/>
                <w:sz w:val="22"/>
                <w:szCs w:val="22"/>
              </w:rPr>
              <w:t>;</w:t>
            </w:r>
          </w:p>
          <w:p w14:paraId="51939D3F" w14:textId="77777777" w:rsidR="00C64804" w:rsidRPr="00D6255C" w:rsidRDefault="00C64804" w:rsidP="000A57B4">
            <w:pPr>
              <w:pStyle w:val="Titredechapitre"/>
              <w:ind w:left="714" w:hanging="357"/>
              <w:jc w:val="left"/>
              <w:rPr>
                <w:rFonts w:ascii="Marianne" w:hAnsi="Marianne" w:cs="Tahoma"/>
                <w:b w:val="0"/>
                <w:sz w:val="22"/>
                <w:szCs w:val="22"/>
              </w:rPr>
            </w:pPr>
            <w:r w:rsidRPr="00D6255C">
              <w:rPr>
                <w:rFonts w:ascii="Marianne" w:hAnsi="Marianne" w:cs="Tahoma"/>
                <w:b w:val="0"/>
                <w:sz w:val="22"/>
                <w:szCs w:val="22"/>
              </w:rPr>
              <w:t>-</w:t>
            </w:r>
            <w:r w:rsidRPr="00D6255C">
              <w:rPr>
                <w:rFonts w:ascii="Marianne" w:hAnsi="Marianne"/>
              </w:rPr>
              <w:t xml:space="preserve"> </w:t>
            </w:r>
            <w:r w:rsidRPr="00D6255C">
              <w:rPr>
                <w:rFonts w:ascii="Marianne" w:hAnsi="Marianne" w:cs="Tahoma"/>
                <w:b w:val="0"/>
                <w:sz w:val="22"/>
                <w:szCs w:val="22"/>
              </w:rPr>
              <w:t>Méthodologie d’évaluation</w:t>
            </w:r>
            <w:r w:rsidRPr="00D6255C">
              <w:rPr>
                <w:rFonts w:ascii="Calibri" w:hAnsi="Calibri" w:cs="Calibri"/>
                <w:b w:val="0"/>
                <w:sz w:val="22"/>
                <w:szCs w:val="22"/>
              </w:rPr>
              <w:t> </w:t>
            </w:r>
            <w:r w:rsidRPr="00D6255C">
              <w:rPr>
                <w:rFonts w:ascii="Marianne" w:hAnsi="Marianne" w:cs="Tahoma"/>
                <w:b w:val="0"/>
                <w:sz w:val="22"/>
                <w:szCs w:val="22"/>
              </w:rPr>
              <w:t>notamment sur de l</w:t>
            </w:r>
            <w:r w:rsidRPr="00D6255C">
              <w:rPr>
                <w:rFonts w:ascii="Marianne" w:hAnsi="Marianne" w:cs="Marianne"/>
                <w:b w:val="0"/>
                <w:sz w:val="22"/>
                <w:szCs w:val="22"/>
              </w:rPr>
              <w:t>’</w:t>
            </w:r>
            <w:r w:rsidRPr="00D6255C">
              <w:rPr>
                <w:rFonts w:ascii="Marianne" w:hAnsi="Marianne" w:cs="Tahoma"/>
                <w:b w:val="0"/>
                <w:sz w:val="22"/>
                <w:szCs w:val="22"/>
              </w:rPr>
              <w:t>efficacit</w:t>
            </w:r>
            <w:r w:rsidRPr="00D6255C">
              <w:rPr>
                <w:rFonts w:ascii="Marianne" w:hAnsi="Marianne" w:cs="Marianne"/>
                <w:b w:val="0"/>
                <w:sz w:val="22"/>
                <w:szCs w:val="22"/>
              </w:rPr>
              <w:t>é</w:t>
            </w:r>
            <w:r w:rsidRPr="00D6255C">
              <w:rPr>
                <w:rFonts w:ascii="Marianne" w:hAnsi="Marianne" w:cs="Tahoma"/>
                <w:b w:val="0"/>
                <w:sz w:val="22"/>
                <w:szCs w:val="22"/>
              </w:rPr>
              <w:t xml:space="preserve"> de l</w:t>
            </w:r>
            <w:r w:rsidRPr="00D6255C">
              <w:rPr>
                <w:rFonts w:ascii="Marianne" w:hAnsi="Marianne" w:cs="Marianne"/>
                <w:b w:val="0"/>
                <w:sz w:val="22"/>
                <w:szCs w:val="22"/>
              </w:rPr>
              <w:t>’</w:t>
            </w:r>
            <w:r w:rsidRPr="00D6255C">
              <w:rPr>
                <w:rFonts w:ascii="Marianne" w:hAnsi="Marianne" w:cs="Tahoma"/>
                <w:b w:val="0"/>
                <w:sz w:val="22"/>
                <w:szCs w:val="22"/>
              </w:rPr>
              <w:t>action ;</w:t>
            </w:r>
          </w:p>
          <w:p w14:paraId="27046244" w14:textId="77777777" w:rsidR="00C64804" w:rsidRPr="00D6255C" w:rsidRDefault="00C64804" w:rsidP="000A57B4">
            <w:pPr>
              <w:pStyle w:val="Titredechapitre"/>
              <w:ind w:left="714" w:hanging="357"/>
              <w:jc w:val="left"/>
              <w:rPr>
                <w:rFonts w:ascii="Marianne" w:hAnsi="Marianne" w:cs="Tahoma"/>
                <w:b w:val="0"/>
                <w:sz w:val="22"/>
                <w:szCs w:val="22"/>
              </w:rPr>
            </w:pPr>
            <w:r w:rsidRPr="00D6255C">
              <w:rPr>
                <w:rFonts w:ascii="Marianne" w:hAnsi="Marianne" w:cs="Tahoma"/>
                <w:b w:val="0"/>
                <w:sz w:val="22"/>
                <w:szCs w:val="22"/>
              </w:rPr>
              <w:t xml:space="preserve">- Méthodologie d’évaluation de la transférabilité </w:t>
            </w:r>
          </w:p>
          <w:p w14:paraId="6E3A7F27" w14:textId="77777777" w:rsidR="00C64804" w:rsidRPr="00D6255C" w:rsidRDefault="00C64804" w:rsidP="000A57B4">
            <w:pPr>
              <w:pStyle w:val="Titredechapitre"/>
              <w:ind w:left="714" w:hanging="357"/>
              <w:jc w:val="left"/>
              <w:rPr>
                <w:rFonts w:ascii="Marianne" w:hAnsi="Marianne" w:cs="Tahoma"/>
                <w:b w:val="0"/>
                <w:sz w:val="22"/>
                <w:szCs w:val="22"/>
              </w:rPr>
            </w:pPr>
            <w:r w:rsidRPr="00D6255C">
              <w:rPr>
                <w:rFonts w:ascii="Marianne" w:hAnsi="Marianne" w:cs="Tahoma"/>
                <w:b w:val="0"/>
                <w:sz w:val="22"/>
                <w:szCs w:val="22"/>
              </w:rPr>
              <w:t>- Indicateurs de suivi de projet, indicateurs de résultats, modalités d’évaluation de la qualité des actions menées, impact attendu, etc.</w:t>
            </w:r>
          </w:p>
        </w:tc>
      </w:tr>
      <w:tr w:rsidR="00C64804" w:rsidRPr="00D6255C" w14:paraId="02B29502" w14:textId="77777777" w:rsidTr="00FA18AA">
        <w:trPr>
          <w:trHeight w:val="20"/>
        </w:trPr>
        <w:tc>
          <w:tcPr>
            <w:tcW w:w="5000" w:type="pct"/>
            <w:shd w:val="clear" w:color="auto" w:fill="auto"/>
          </w:tcPr>
          <w:p w14:paraId="22C3443F" w14:textId="77777777" w:rsidR="00866858" w:rsidRPr="00D6255C" w:rsidRDefault="00866858" w:rsidP="00FA18AA">
            <w:pPr>
              <w:spacing w:line="240" w:lineRule="auto"/>
              <w:jc w:val="left"/>
              <w:rPr>
                <w:rFonts w:cs="Tahoma"/>
              </w:rPr>
            </w:pPr>
          </w:p>
          <w:p w14:paraId="26E0B0AD" w14:textId="77777777" w:rsidR="00D6255C" w:rsidRPr="00D6255C" w:rsidRDefault="00D6255C" w:rsidP="00FA18AA">
            <w:pPr>
              <w:spacing w:line="240" w:lineRule="auto"/>
              <w:jc w:val="left"/>
              <w:rPr>
                <w:rFonts w:cs="Tahoma"/>
              </w:rPr>
            </w:pPr>
          </w:p>
          <w:p w14:paraId="1D0B35A2" w14:textId="77777777" w:rsidR="00D6255C" w:rsidRPr="00D6255C" w:rsidRDefault="00D6255C" w:rsidP="00FA18AA">
            <w:pPr>
              <w:spacing w:line="240" w:lineRule="auto"/>
              <w:jc w:val="left"/>
              <w:rPr>
                <w:rFonts w:cs="Tahoma"/>
              </w:rPr>
            </w:pPr>
          </w:p>
          <w:p w14:paraId="34CEF5A5" w14:textId="35401752" w:rsidR="00D6255C" w:rsidRPr="00D6255C" w:rsidRDefault="00D6255C" w:rsidP="00FA18AA">
            <w:pPr>
              <w:spacing w:line="240" w:lineRule="auto"/>
              <w:jc w:val="left"/>
              <w:rPr>
                <w:rFonts w:cs="Tahoma"/>
              </w:rPr>
            </w:pPr>
          </w:p>
        </w:tc>
      </w:tr>
    </w:tbl>
    <w:p w14:paraId="180B2DF1" w14:textId="77777777" w:rsidR="00C64804" w:rsidRPr="00D6255C" w:rsidRDefault="00C64804" w:rsidP="00C64804">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64804" w:rsidRPr="00D6255C" w14:paraId="72A36B1D" w14:textId="77777777" w:rsidTr="00D6255C">
        <w:trPr>
          <w:trHeight w:val="340"/>
        </w:trPr>
        <w:tc>
          <w:tcPr>
            <w:tcW w:w="5000" w:type="pct"/>
            <w:shd w:val="clear" w:color="auto" w:fill="F2F2F2" w:themeFill="background1" w:themeFillShade="F2"/>
            <w:vAlign w:val="center"/>
          </w:tcPr>
          <w:p w14:paraId="7FEE4393" w14:textId="77777777" w:rsidR="00C64804" w:rsidRPr="00D6255C" w:rsidRDefault="00C64804" w:rsidP="000A57B4">
            <w:pPr>
              <w:pStyle w:val="Titredechapitre"/>
              <w:ind w:left="714" w:hanging="357"/>
              <w:jc w:val="left"/>
              <w:rPr>
                <w:rFonts w:ascii="Marianne" w:hAnsi="Marianne" w:cs="Tahoma"/>
                <w:b w:val="0"/>
                <w:sz w:val="22"/>
                <w:szCs w:val="22"/>
              </w:rPr>
            </w:pPr>
            <w:r w:rsidRPr="00D6255C">
              <w:rPr>
                <w:rFonts w:ascii="Marianne" w:hAnsi="Marianne" w:cs="Tahoma"/>
                <w:sz w:val="22"/>
                <w:szCs w:val="22"/>
              </w:rPr>
              <w:t>Curriculum Vitae du coordonnateur du projet</w:t>
            </w:r>
            <w:r w:rsidRPr="00D6255C">
              <w:rPr>
                <w:rFonts w:ascii="Calibri" w:hAnsi="Calibri" w:cs="Calibri"/>
                <w:sz w:val="22"/>
                <w:szCs w:val="22"/>
              </w:rPr>
              <w:t> </w:t>
            </w:r>
            <w:r w:rsidRPr="00D6255C">
              <w:rPr>
                <w:rFonts w:ascii="Marianne" w:hAnsi="Marianne" w:cs="Tahoma"/>
                <w:sz w:val="22"/>
                <w:szCs w:val="22"/>
              </w:rPr>
              <w:t>:</w:t>
            </w:r>
          </w:p>
        </w:tc>
      </w:tr>
      <w:tr w:rsidR="00C64804" w:rsidRPr="00D6255C" w14:paraId="018C1722" w14:textId="77777777" w:rsidTr="00FA18AA">
        <w:trPr>
          <w:trHeight w:val="20"/>
        </w:trPr>
        <w:tc>
          <w:tcPr>
            <w:tcW w:w="5000" w:type="pct"/>
            <w:shd w:val="clear" w:color="auto" w:fill="auto"/>
          </w:tcPr>
          <w:p w14:paraId="66BA4945" w14:textId="77777777" w:rsidR="00FA18AA" w:rsidRPr="00D6255C" w:rsidRDefault="00FA18AA" w:rsidP="00D6255C">
            <w:pPr>
              <w:spacing w:line="240" w:lineRule="auto"/>
              <w:rPr>
                <w:rFonts w:cs="Tahoma"/>
              </w:rPr>
            </w:pPr>
          </w:p>
          <w:p w14:paraId="4E3C4D5D" w14:textId="77777777" w:rsidR="00D6255C" w:rsidRPr="00D6255C" w:rsidRDefault="00D6255C" w:rsidP="00D6255C">
            <w:pPr>
              <w:spacing w:line="240" w:lineRule="auto"/>
              <w:rPr>
                <w:rFonts w:cs="Tahoma"/>
              </w:rPr>
            </w:pPr>
          </w:p>
          <w:p w14:paraId="56487EDE" w14:textId="77777777" w:rsidR="00D6255C" w:rsidRPr="00D6255C" w:rsidRDefault="00D6255C" w:rsidP="00D6255C">
            <w:pPr>
              <w:spacing w:line="240" w:lineRule="auto"/>
              <w:rPr>
                <w:rFonts w:cs="Tahoma"/>
              </w:rPr>
            </w:pPr>
          </w:p>
          <w:p w14:paraId="02513C89" w14:textId="49AF85ED" w:rsidR="00866858" w:rsidRPr="00D6255C" w:rsidRDefault="00866858" w:rsidP="00FA18AA">
            <w:pPr>
              <w:spacing w:line="240" w:lineRule="auto"/>
              <w:rPr>
                <w:rFonts w:cs="Tahoma"/>
              </w:rPr>
            </w:pPr>
          </w:p>
        </w:tc>
      </w:tr>
    </w:tbl>
    <w:p w14:paraId="0110DFA4" w14:textId="4A650F76" w:rsidR="00312A7D" w:rsidRPr="00D6255C" w:rsidRDefault="00312A7D" w:rsidP="00C64804">
      <w:pPr>
        <w:rPr>
          <w:rFonts w:cs="Tahoma"/>
        </w:rPr>
      </w:pPr>
    </w:p>
    <w:p w14:paraId="7EBFD9F1" w14:textId="20520A3E" w:rsidR="00312A7D" w:rsidRPr="00D6255C" w:rsidRDefault="00312A7D" w:rsidP="00866858">
      <w:pPr>
        <w:pStyle w:val="Titre1"/>
      </w:pPr>
      <w:r w:rsidRPr="00D6255C">
        <w:t>Tableau des aides</w:t>
      </w:r>
      <w:r w:rsidRPr="00D6255C">
        <w:rPr>
          <w:rFonts w:cs="Courier New"/>
        </w:rPr>
        <w:t xml:space="preserve"> </w:t>
      </w:r>
      <w:r w:rsidRPr="00D6255C">
        <w:t>publiques</w:t>
      </w:r>
    </w:p>
    <w:p w14:paraId="2118FF91" w14:textId="2EA64304" w:rsidR="00312A7D" w:rsidRPr="00D6255C" w:rsidRDefault="00673435" w:rsidP="00866858">
      <w:pPr>
        <w:rPr>
          <w:sz w:val="20"/>
          <w:szCs w:val="20"/>
        </w:rPr>
      </w:pPr>
      <w:r w:rsidRPr="00D6255C">
        <w:rPr>
          <w:sz w:val="20"/>
          <w:szCs w:val="20"/>
        </w:rPr>
        <w:t xml:space="preserve"> L’article 107 du traité sur le fonctionnement de l’Union européenne (TFUE) interdit en principe les aides publiques </w:t>
      </w:r>
      <w:r w:rsidR="00230C49" w:rsidRPr="00D6255C">
        <w:rPr>
          <w:sz w:val="20"/>
          <w:szCs w:val="20"/>
        </w:rPr>
        <w:t xml:space="preserve">(appelées « aides d’Etat ») </w:t>
      </w:r>
      <w:r w:rsidRPr="00D6255C">
        <w:rPr>
          <w:sz w:val="20"/>
          <w:szCs w:val="20"/>
        </w:rPr>
        <w:t>aux entreprises</w:t>
      </w:r>
      <w:r w:rsidRPr="00D6255C">
        <w:rPr>
          <w:rStyle w:val="Appelnotedebasdep"/>
          <w:sz w:val="20"/>
          <w:szCs w:val="20"/>
        </w:rPr>
        <w:footnoteReference w:id="1"/>
      </w:r>
      <w:r w:rsidRPr="00D6255C">
        <w:rPr>
          <w:sz w:val="20"/>
          <w:szCs w:val="20"/>
        </w:rPr>
        <w:t xml:space="preserve">, au motif qu’elles sont susceptibles de fausser la libre concurrence et donc le bon fonctionnement du marché intérieur. Cependant, </w:t>
      </w:r>
      <w:r w:rsidR="00230C49" w:rsidRPr="00D6255C">
        <w:rPr>
          <w:sz w:val="20"/>
          <w:szCs w:val="20"/>
        </w:rPr>
        <w:t>des</w:t>
      </w:r>
      <w:r w:rsidRPr="00D6255C">
        <w:rPr>
          <w:sz w:val="20"/>
          <w:szCs w:val="20"/>
        </w:rPr>
        <w:t xml:space="preserve"> exceptions à cette règle générale sont prévues par la réglementation européenne.</w:t>
      </w:r>
      <w:r w:rsidR="00230C49" w:rsidRPr="00D6255C">
        <w:rPr>
          <w:sz w:val="20"/>
          <w:szCs w:val="20"/>
        </w:rPr>
        <w:t xml:space="preserve"> C’est le cas de la règle «</w:t>
      </w:r>
      <w:r w:rsidR="00230C49" w:rsidRPr="00D6255C">
        <w:rPr>
          <w:rFonts w:ascii="Calibri" w:hAnsi="Calibri" w:cs="Calibri"/>
          <w:sz w:val="20"/>
          <w:szCs w:val="20"/>
        </w:rPr>
        <w:t> </w:t>
      </w:r>
      <w:r w:rsidR="00230C49" w:rsidRPr="00D6255C">
        <w:rPr>
          <w:sz w:val="20"/>
          <w:szCs w:val="20"/>
        </w:rPr>
        <w:t>de minimis</w:t>
      </w:r>
      <w:r w:rsidR="00230C49" w:rsidRPr="00D6255C">
        <w:rPr>
          <w:rFonts w:ascii="Calibri" w:hAnsi="Calibri" w:cs="Calibri"/>
          <w:sz w:val="20"/>
          <w:szCs w:val="20"/>
        </w:rPr>
        <w:t> </w:t>
      </w:r>
      <w:r w:rsidR="00230C49" w:rsidRPr="00D6255C">
        <w:rPr>
          <w:rFonts w:cs="Marianne"/>
          <w:sz w:val="20"/>
          <w:szCs w:val="20"/>
        </w:rPr>
        <w:t>»</w:t>
      </w:r>
      <w:r w:rsidR="00230C49" w:rsidRPr="00D6255C">
        <w:rPr>
          <w:sz w:val="20"/>
          <w:szCs w:val="20"/>
        </w:rPr>
        <w:t>.</w:t>
      </w:r>
    </w:p>
    <w:p w14:paraId="4540CFB1" w14:textId="77777777" w:rsidR="00AA510D" w:rsidRPr="00D6255C" w:rsidRDefault="00312A7D" w:rsidP="00312A7D">
      <w:pPr>
        <w:autoSpaceDE w:val="0"/>
        <w:autoSpaceDN w:val="0"/>
        <w:rPr>
          <w:sz w:val="20"/>
          <w:szCs w:val="20"/>
        </w:rPr>
      </w:pPr>
      <w:r w:rsidRPr="00D6255C">
        <w:rPr>
          <w:sz w:val="20"/>
          <w:szCs w:val="20"/>
        </w:rPr>
        <w:t xml:space="preserve">A ce titre, le tableau ci-dessous est à compléter obligatoirement par l’organisme, </w:t>
      </w:r>
    </w:p>
    <w:p w14:paraId="571131D2" w14:textId="4A6F1DBD" w:rsidR="00312A7D" w:rsidRPr="00D6255C" w:rsidRDefault="00312A7D" w:rsidP="00312A7D">
      <w:pPr>
        <w:autoSpaceDE w:val="0"/>
        <w:autoSpaceDN w:val="0"/>
        <w:rPr>
          <w:rFonts w:cs="Courier New"/>
          <w:sz w:val="20"/>
          <w:szCs w:val="20"/>
        </w:rPr>
      </w:pPr>
      <w:proofErr w:type="gramStart"/>
      <w:r w:rsidRPr="00D6255C">
        <w:rPr>
          <w:sz w:val="20"/>
          <w:szCs w:val="20"/>
        </w:rPr>
        <w:t>si</w:t>
      </w:r>
      <w:proofErr w:type="gramEnd"/>
      <w:r w:rsidRPr="00D6255C">
        <w:rPr>
          <w:sz w:val="20"/>
          <w:szCs w:val="20"/>
        </w:rPr>
        <w:t xml:space="preserve"> aucune aide publique alors indiquer </w:t>
      </w:r>
      <w:r w:rsidR="009818F4" w:rsidRPr="00D6255C">
        <w:rPr>
          <w:sz w:val="20"/>
          <w:szCs w:val="20"/>
        </w:rPr>
        <w:t xml:space="preserve">dans le tableau la mention </w:t>
      </w:r>
      <w:r w:rsidRPr="00D6255C">
        <w:rPr>
          <w:sz w:val="20"/>
          <w:szCs w:val="20"/>
        </w:rPr>
        <w:t>«</w:t>
      </w:r>
      <w:r w:rsidRPr="00D6255C">
        <w:rPr>
          <w:rFonts w:ascii="Calibri" w:hAnsi="Calibri" w:cs="Calibri"/>
          <w:sz w:val="20"/>
          <w:szCs w:val="20"/>
        </w:rPr>
        <w:t> </w:t>
      </w:r>
      <w:r w:rsidRPr="00D6255C">
        <w:rPr>
          <w:sz w:val="20"/>
          <w:szCs w:val="20"/>
        </w:rPr>
        <w:t>NEANT</w:t>
      </w:r>
      <w:r w:rsidRPr="00D6255C">
        <w:rPr>
          <w:rFonts w:ascii="Calibri" w:hAnsi="Calibri" w:cs="Calibri"/>
          <w:sz w:val="20"/>
          <w:szCs w:val="20"/>
        </w:rPr>
        <w:t> </w:t>
      </w:r>
      <w:r w:rsidRPr="00D6255C">
        <w:rPr>
          <w:rFonts w:cs="Marianne"/>
          <w:sz w:val="20"/>
          <w:szCs w:val="20"/>
        </w:rPr>
        <w:t>»</w:t>
      </w:r>
      <w:r w:rsidRPr="00D6255C">
        <w:rPr>
          <w:rFonts w:cs="Courier New"/>
          <w:sz w:val="20"/>
          <w:szCs w:val="20"/>
        </w:rPr>
        <w:t>.</w:t>
      </w:r>
    </w:p>
    <w:p w14:paraId="49B11E74" w14:textId="7FC4E0A5" w:rsidR="00312A7D" w:rsidRPr="00D6255C" w:rsidRDefault="00230C49" w:rsidP="00247D2F">
      <w:pPr>
        <w:rPr>
          <w:sz w:val="20"/>
          <w:szCs w:val="20"/>
        </w:rPr>
      </w:pPr>
      <w:r w:rsidRPr="00D6255C">
        <w:rPr>
          <w:sz w:val="20"/>
          <w:szCs w:val="20"/>
        </w:rPr>
        <w:t xml:space="preserve">Il s’agit de </w:t>
      </w:r>
      <w:r w:rsidR="00247D2F" w:rsidRPr="00D6255C">
        <w:rPr>
          <w:sz w:val="20"/>
          <w:szCs w:val="20"/>
        </w:rPr>
        <w:t>renseigner dans le tableau</w:t>
      </w:r>
      <w:r w:rsidRPr="00D6255C">
        <w:rPr>
          <w:sz w:val="20"/>
          <w:szCs w:val="20"/>
        </w:rPr>
        <w:t xml:space="preserve"> l’ensembl</w:t>
      </w:r>
      <w:r w:rsidR="00AA510D" w:rsidRPr="00D6255C">
        <w:rPr>
          <w:sz w:val="20"/>
          <w:szCs w:val="20"/>
        </w:rPr>
        <w:t xml:space="preserve">e </w:t>
      </w:r>
      <w:r w:rsidR="00312A7D" w:rsidRPr="00D6255C">
        <w:rPr>
          <w:sz w:val="20"/>
          <w:szCs w:val="20"/>
        </w:rPr>
        <w:t>des aides publique</w:t>
      </w:r>
      <w:r w:rsidR="00673435" w:rsidRPr="00D6255C">
        <w:rPr>
          <w:sz w:val="20"/>
          <w:szCs w:val="20"/>
        </w:rPr>
        <w:t>s</w:t>
      </w:r>
      <w:r w:rsidR="00312A7D" w:rsidRPr="00D6255C">
        <w:rPr>
          <w:sz w:val="20"/>
          <w:szCs w:val="20"/>
        </w:rPr>
        <w:t xml:space="preserve"> tous domaines confondus</w:t>
      </w:r>
      <w:r w:rsidR="00042FED" w:rsidRPr="00D6255C">
        <w:rPr>
          <w:sz w:val="20"/>
          <w:szCs w:val="20"/>
        </w:rPr>
        <w:t xml:space="preserve"> qualifiées expressément d’aides « de minimis » par les autorités publiques ayant octroyé les aides</w:t>
      </w:r>
      <w:r w:rsidR="00312A7D" w:rsidRPr="00D6255C">
        <w:rPr>
          <w:sz w:val="20"/>
          <w:szCs w:val="20"/>
        </w:rPr>
        <w:t>, ayant fait l</w:t>
      </w:r>
      <w:r w:rsidR="00312A7D" w:rsidRPr="00D6255C">
        <w:rPr>
          <w:rFonts w:cs="Marianne"/>
          <w:sz w:val="20"/>
          <w:szCs w:val="20"/>
        </w:rPr>
        <w:t>’</w:t>
      </w:r>
      <w:r w:rsidR="00312A7D" w:rsidRPr="00D6255C">
        <w:rPr>
          <w:sz w:val="20"/>
          <w:szCs w:val="20"/>
        </w:rPr>
        <w:t>objet d</w:t>
      </w:r>
      <w:r w:rsidR="00312A7D" w:rsidRPr="00D6255C">
        <w:rPr>
          <w:rFonts w:cs="Marianne"/>
          <w:sz w:val="20"/>
          <w:szCs w:val="20"/>
        </w:rPr>
        <w:t>’</w:t>
      </w:r>
      <w:r w:rsidR="00312A7D" w:rsidRPr="00D6255C">
        <w:rPr>
          <w:sz w:val="20"/>
          <w:szCs w:val="20"/>
        </w:rPr>
        <w:t xml:space="preserve">un versement </w:t>
      </w:r>
      <w:r w:rsidR="00312A7D" w:rsidRPr="00D6255C">
        <w:rPr>
          <w:rFonts w:cs="Marianne"/>
          <w:sz w:val="20"/>
          <w:szCs w:val="20"/>
        </w:rPr>
        <w:t>à</w:t>
      </w:r>
      <w:r w:rsidR="00312A7D" w:rsidRPr="00D6255C">
        <w:rPr>
          <w:sz w:val="20"/>
          <w:szCs w:val="20"/>
        </w:rPr>
        <w:t xml:space="preserve"> l</w:t>
      </w:r>
      <w:r w:rsidR="00312A7D" w:rsidRPr="00D6255C">
        <w:rPr>
          <w:rFonts w:cs="Marianne"/>
          <w:sz w:val="20"/>
          <w:szCs w:val="20"/>
        </w:rPr>
        <w:t>’</w:t>
      </w:r>
      <w:r w:rsidR="00312A7D" w:rsidRPr="00D6255C">
        <w:rPr>
          <w:sz w:val="20"/>
          <w:szCs w:val="20"/>
        </w:rPr>
        <w:t xml:space="preserve">organisme au cours des 3 derniers exercices fiscaux </w:t>
      </w:r>
      <w:r w:rsidR="00634B91" w:rsidRPr="00D6255C">
        <w:rPr>
          <w:sz w:val="20"/>
          <w:szCs w:val="20"/>
        </w:rPr>
        <w:t>(dont l’exercice en cours</w:t>
      </w:r>
      <w:proofErr w:type="gramStart"/>
      <w:r w:rsidR="00634B91" w:rsidRPr="00D6255C">
        <w:rPr>
          <w:sz w:val="20"/>
          <w:szCs w:val="20"/>
        </w:rPr>
        <w:t>)</w:t>
      </w:r>
      <w:r w:rsidR="00312A7D" w:rsidRPr="00D6255C">
        <w:rPr>
          <w:sz w:val="20"/>
          <w:szCs w:val="20"/>
        </w:rPr>
        <w:t>:</w:t>
      </w:r>
      <w:proofErr w:type="gramEnd"/>
      <w:r w:rsidR="00312A7D" w:rsidRPr="00D6255C">
        <w:rPr>
          <w:sz w:val="20"/>
          <w:szCs w:val="20"/>
        </w:rPr>
        <w:t xml:space="preserve"> </w:t>
      </w:r>
    </w:p>
    <w:tbl>
      <w:tblPr>
        <w:tblW w:w="4943" w:type="pct"/>
        <w:jc w:val="center"/>
        <w:tblCellMar>
          <w:left w:w="0" w:type="dxa"/>
          <w:right w:w="0" w:type="dxa"/>
        </w:tblCellMar>
        <w:tblLook w:val="04A0" w:firstRow="1" w:lastRow="0" w:firstColumn="1" w:lastColumn="0" w:noHBand="0" w:noVBand="1"/>
      </w:tblPr>
      <w:tblGrid>
        <w:gridCol w:w="1394"/>
        <w:gridCol w:w="2512"/>
        <w:gridCol w:w="2754"/>
        <w:gridCol w:w="2570"/>
      </w:tblGrid>
      <w:tr w:rsidR="00312A7D" w:rsidRPr="00D6255C" w14:paraId="3588F35E" w14:textId="77777777" w:rsidTr="00D6255C">
        <w:trPr>
          <w:trHeight w:val="630"/>
          <w:jc w:val="center"/>
        </w:trPr>
        <w:tc>
          <w:tcPr>
            <w:tcW w:w="75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06A1C4" w14:textId="77777777" w:rsidR="00312A7D" w:rsidRPr="00D6255C" w:rsidRDefault="00312A7D" w:rsidP="00146901">
            <w:pPr>
              <w:autoSpaceDE w:val="0"/>
              <w:autoSpaceDN w:val="0"/>
              <w:ind w:right="-107"/>
              <w:jc w:val="center"/>
              <w:rPr>
                <w:rFonts w:eastAsia="Calibri"/>
                <w:b/>
                <w:bCs/>
                <w:lang w:eastAsia="en-US"/>
              </w:rPr>
            </w:pPr>
            <w:r w:rsidRPr="00D6255C">
              <w:rPr>
                <w:b/>
                <w:bCs/>
              </w:rPr>
              <w:t xml:space="preserve">Années </w:t>
            </w:r>
          </w:p>
        </w:tc>
        <w:tc>
          <w:tcPr>
            <w:tcW w:w="136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D78CD6C" w14:textId="77777777" w:rsidR="00312A7D" w:rsidRPr="00D6255C" w:rsidRDefault="00312A7D" w:rsidP="00146901">
            <w:pPr>
              <w:autoSpaceDE w:val="0"/>
              <w:autoSpaceDN w:val="0"/>
              <w:ind w:right="-107"/>
              <w:jc w:val="center"/>
              <w:rPr>
                <w:rFonts w:eastAsia="Calibri"/>
                <w:b/>
                <w:bCs/>
                <w:lang w:eastAsia="en-US"/>
              </w:rPr>
            </w:pPr>
            <w:r w:rsidRPr="00D6255C">
              <w:rPr>
                <w:b/>
                <w:bCs/>
              </w:rPr>
              <w:t>Nom de l’organisme ayant accordé l’aide publique</w:t>
            </w:r>
          </w:p>
        </w:tc>
        <w:tc>
          <w:tcPr>
            <w:tcW w:w="149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6D6D64" w14:textId="77777777" w:rsidR="00312A7D" w:rsidRPr="00D6255C" w:rsidRDefault="00312A7D" w:rsidP="00146901">
            <w:pPr>
              <w:autoSpaceDE w:val="0"/>
              <w:autoSpaceDN w:val="0"/>
              <w:ind w:left="-109" w:right="-136"/>
              <w:jc w:val="center"/>
              <w:rPr>
                <w:rFonts w:eastAsia="Calibri"/>
                <w:b/>
                <w:bCs/>
                <w:lang w:eastAsia="en-US"/>
              </w:rPr>
            </w:pPr>
            <w:r w:rsidRPr="00D6255C">
              <w:rPr>
                <w:b/>
                <w:bCs/>
              </w:rPr>
              <w:t>Activité ou projet</w:t>
            </w:r>
          </w:p>
          <w:p w14:paraId="270A8845" w14:textId="77777777" w:rsidR="00312A7D" w:rsidRPr="00D6255C" w:rsidRDefault="00312A7D" w:rsidP="00146901">
            <w:pPr>
              <w:autoSpaceDE w:val="0"/>
              <w:autoSpaceDN w:val="0"/>
              <w:ind w:right="-9"/>
              <w:jc w:val="center"/>
              <w:rPr>
                <w:rFonts w:eastAsia="Calibri"/>
                <w:b/>
                <w:bCs/>
                <w:lang w:eastAsia="en-US"/>
              </w:rPr>
            </w:pPr>
            <w:proofErr w:type="gramStart"/>
            <w:r w:rsidRPr="00D6255C">
              <w:rPr>
                <w:b/>
                <w:bCs/>
              </w:rPr>
              <w:t>concerné</w:t>
            </w:r>
            <w:proofErr w:type="gramEnd"/>
          </w:p>
        </w:tc>
        <w:tc>
          <w:tcPr>
            <w:tcW w:w="139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1A8AF8" w14:textId="77777777" w:rsidR="00312A7D" w:rsidRPr="00D6255C" w:rsidRDefault="00312A7D" w:rsidP="00146901">
            <w:pPr>
              <w:autoSpaceDE w:val="0"/>
              <w:autoSpaceDN w:val="0"/>
              <w:ind w:left="-109" w:right="-136"/>
              <w:jc w:val="center"/>
              <w:rPr>
                <w:rFonts w:eastAsia="Calibri"/>
                <w:b/>
                <w:bCs/>
                <w:lang w:eastAsia="en-US"/>
              </w:rPr>
            </w:pPr>
            <w:r w:rsidRPr="00D6255C">
              <w:rPr>
                <w:b/>
                <w:bCs/>
              </w:rPr>
              <w:t xml:space="preserve">Montant de </w:t>
            </w:r>
          </w:p>
          <w:p w14:paraId="47522602" w14:textId="77777777" w:rsidR="00312A7D" w:rsidRPr="00D6255C" w:rsidRDefault="00312A7D" w:rsidP="00146901">
            <w:pPr>
              <w:autoSpaceDE w:val="0"/>
              <w:autoSpaceDN w:val="0"/>
              <w:ind w:left="-109" w:right="-136"/>
              <w:jc w:val="center"/>
              <w:rPr>
                <w:rFonts w:eastAsia="Calibri"/>
                <w:b/>
                <w:bCs/>
                <w:lang w:eastAsia="en-US"/>
              </w:rPr>
            </w:pPr>
            <w:proofErr w:type="gramStart"/>
            <w:r w:rsidRPr="00D6255C">
              <w:rPr>
                <w:b/>
                <w:bCs/>
              </w:rPr>
              <w:t>l’aide</w:t>
            </w:r>
            <w:proofErr w:type="gramEnd"/>
            <w:r w:rsidRPr="00D6255C">
              <w:rPr>
                <w:b/>
                <w:bCs/>
              </w:rPr>
              <w:t xml:space="preserve"> perçue</w:t>
            </w:r>
          </w:p>
        </w:tc>
      </w:tr>
      <w:tr w:rsidR="00312A7D" w:rsidRPr="00D6255C" w14:paraId="05EAACBE" w14:textId="77777777" w:rsidTr="00D6255C">
        <w:trPr>
          <w:trHeight w:val="263"/>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D326A" w14:textId="5CD269B3" w:rsidR="00312A7D" w:rsidRPr="00D6255C" w:rsidRDefault="00042FED" w:rsidP="00146901">
            <w:pPr>
              <w:autoSpaceDE w:val="0"/>
              <w:autoSpaceDN w:val="0"/>
              <w:ind w:right="-428"/>
              <w:rPr>
                <w:rFonts w:eastAsia="Calibri"/>
                <w:lang w:eastAsia="en-US"/>
              </w:rPr>
            </w:pPr>
            <w:r w:rsidRPr="00D6255C">
              <w:t>2024</w:t>
            </w:r>
          </w:p>
        </w:tc>
        <w:tc>
          <w:tcPr>
            <w:tcW w:w="1361" w:type="pct"/>
            <w:tcBorders>
              <w:top w:val="nil"/>
              <w:left w:val="nil"/>
              <w:bottom w:val="single" w:sz="8" w:space="0" w:color="auto"/>
              <w:right w:val="single" w:sz="8" w:space="0" w:color="auto"/>
            </w:tcBorders>
            <w:tcMar>
              <w:top w:w="0" w:type="dxa"/>
              <w:left w:w="108" w:type="dxa"/>
              <w:bottom w:w="0" w:type="dxa"/>
              <w:right w:w="108" w:type="dxa"/>
            </w:tcMar>
          </w:tcPr>
          <w:p w14:paraId="63B40178" w14:textId="77777777" w:rsidR="00312A7D" w:rsidRPr="00D6255C" w:rsidRDefault="00312A7D" w:rsidP="00146901">
            <w:pPr>
              <w:autoSpaceDE w:val="0"/>
              <w:autoSpaceDN w:val="0"/>
              <w:ind w:right="-428"/>
              <w:rPr>
                <w:rFonts w:eastAsia="Calibri"/>
                <w:lang w:eastAsia="en-US"/>
              </w:rPr>
            </w:pPr>
          </w:p>
        </w:tc>
        <w:tc>
          <w:tcPr>
            <w:tcW w:w="1492" w:type="pct"/>
            <w:tcBorders>
              <w:top w:val="nil"/>
              <w:left w:val="nil"/>
              <w:bottom w:val="single" w:sz="8" w:space="0" w:color="auto"/>
              <w:right w:val="single" w:sz="8" w:space="0" w:color="auto"/>
            </w:tcBorders>
            <w:tcMar>
              <w:top w:w="0" w:type="dxa"/>
              <w:left w:w="108" w:type="dxa"/>
              <w:bottom w:w="0" w:type="dxa"/>
              <w:right w:w="108" w:type="dxa"/>
            </w:tcMar>
          </w:tcPr>
          <w:p w14:paraId="0BA94731" w14:textId="77777777" w:rsidR="00312A7D" w:rsidRPr="00D6255C" w:rsidRDefault="00312A7D" w:rsidP="00146901">
            <w:pPr>
              <w:autoSpaceDE w:val="0"/>
              <w:autoSpaceDN w:val="0"/>
              <w:ind w:right="-428"/>
              <w:rPr>
                <w:rFonts w:eastAsia="Calibri"/>
                <w:lang w:eastAsia="en-US"/>
              </w:rPr>
            </w:pPr>
          </w:p>
        </w:tc>
        <w:tc>
          <w:tcPr>
            <w:tcW w:w="1392" w:type="pct"/>
            <w:tcBorders>
              <w:top w:val="nil"/>
              <w:left w:val="nil"/>
              <w:bottom w:val="single" w:sz="8" w:space="0" w:color="auto"/>
              <w:right w:val="single" w:sz="8" w:space="0" w:color="auto"/>
            </w:tcBorders>
            <w:tcMar>
              <w:top w:w="0" w:type="dxa"/>
              <w:left w:w="108" w:type="dxa"/>
              <w:bottom w:w="0" w:type="dxa"/>
              <w:right w:w="108" w:type="dxa"/>
            </w:tcMar>
          </w:tcPr>
          <w:p w14:paraId="781CDA2B" w14:textId="77777777" w:rsidR="00312A7D" w:rsidRPr="00D6255C" w:rsidRDefault="00312A7D" w:rsidP="00146901">
            <w:pPr>
              <w:autoSpaceDE w:val="0"/>
              <w:autoSpaceDN w:val="0"/>
              <w:ind w:right="-428"/>
              <w:rPr>
                <w:rFonts w:eastAsia="Calibri"/>
                <w:lang w:eastAsia="en-US"/>
              </w:rPr>
            </w:pPr>
          </w:p>
        </w:tc>
      </w:tr>
      <w:tr w:rsidR="00312A7D" w:rsidRPr="00D6255C" w14:paraId="49195BF3" w14:textId="77777777" w:rsidTr="00D6255C">
        <w:trPr>
          <w:trHeight w:val="263"/>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1B816" w14:textId="700EF2D2" w:rsidR="00312A7D" w:rsidRPr="00D6255C" w:rsidRDefault="00042FED" w:rsidP="00146901">
            <w:pPr>
              <w:autoSpaceDE w:val="0"/>
              <w:autoSpaceDN w:val="0"/>
              <w:ind w:right="-428"/>
              <w:rPr>
                <w:rFonts w:eastAsia="Calibri"/>
                <w:lang w:eastAsia="en-US"/>
              </w:rPr>
            </w:pPr>
            <w:r w:rsidRPr="00D6255C">
              <w:t>2023</w:t>
            </w:r>
          </w:p>
        </w:tc>
        <w:tc>
          <w:tcPr>
            <w:tcW w:w="1361" w:type="pct"/>
            <w:tcBorders>
              <w:top w:val="nil"/>
              <w:left w:val="nil"/>
              <w:bottom w:val="single" w:sz="8" w:space="0" w:color="auto"/>
              <w:right w:val="single" w:sz="8" w:space="0" w:color="auto"/>
            </w:tcBorders>
            <w:tcMar>
              <w:top w:w="0" w:type="dxa"/>
              <w:left w:w="108" w:type="dxa"/>
              <w:bottom w:w="0" w:type="dxa"/>
              <w:right w:w="108" w:type="dxa"/>
            </w:tcMar>
          </w:tcPr>
          <w:p w14:paraId="522FED45" w14:textId="77777777" w:rsidR="00312A7D" w:rsidRPr="00D6255C" w:rsidRDefault="00312A7D" w:rsidP="00146901">
            <w:pPr>
              <w:autoSpaceDE w:val="0"/>
              <w:autoSpaceDN w:val="0"/>
              <w:ind w:right="-428"/>
              <w:rPr>
                <w:rFonts w:eastAsia="Calibri"/>
                <w:lang w:eastAsia="en-US"/>
              </w:rPr>
            </w:pPr>
          </w:p>
        </w:tc>
        <w:tc>
          <w:tcPr>
            <w:tcW w:w="1492" w:type="pct"/>
            <w:tcBorders>
              <w:top w:val="nil"/>
              <w:left w:val="nil"/>
              <w:bottom w:val="single" w:sz="8" w:space="0" w:color="auto"/>
              <w:right w:val="single" w:sz="8" w:space="0" w:color="auto"/>
            </w:tcBorders>
            <w:tcMar>
              <w:top w:w="0" w:type="dxa"/>
              <w:left w:w="108" w:type="dxa"/>
              <w:bottom w:w="0" w:type="dxa"/>
              <w:right w:w="108" w:type="dxa"/>
            </w:tcMar>
          </w:tcPr>
          <w:p w14:paraId="13AE62A3" w14:textId="77777777" w:rsidR="00312A7D" w:rsidRPr="00D6255C" w:rsidRDefault="00312A7D" w:rsidP="00146901">
            <w:pPr>
              <w:autoSpaceDE w:val="0"/>
              <w:autoSpaceDN w:val="0"/>
              <w:ind w:right="-428"/>
              <w:rPr>
                <w:rFonts w:eastAsia="Calibri"/>
                <w:lang w:eastAsia="en-US"/>
              </w:rPr>
            </w:pPr>
          </w:p>
        </w:tc>
        <w:tc>
          <w:tcPr>
            <w:tcW w:w="1392" w:type="pct"/>
            <w:tcBorders>
              <w:top w:val="nil"/>
              <w:left w:val="nil"/>
              <w:bottom w:val="single" w:sz="8" w:space="0" w:color="auto"/>
              <w:right w:val="single" w:sz="8" w:space="0" w:color="auto"/>
            </w:tcBorders>
            <w:tcMar>
              <w:top w:w="0" w:type="dxa"/>
              <w:left w:w="108" w:type="dxa"/>
              <w:bottom w:w="0" w:type="dxa"/>
              <w:right w:w="108" w:type="dxa"/>
            </w:tcMar>
          </w:tcPr>
          <w:p w14:paraId="240AB047" w14:textId="77777777" w:rsidR="00312A7D" w:rsidRPr="00D6255C" w:rsidRDefault="00312A7D" w:rsidP="00146901">
            <w:pPr>
              <w:autoSpaceDE w:val="0"/>
              <w:autoSpaceDN w:val="0"/>
              <w:ind w:right="-428"/>
              <w:rPr>
                <w:rFonts w:eastAsia="Calibri"/>
                <w:lang w:eastAsia="en-US"/>
              </w:rPr>
            </w:pPr>
          </w:p>
        </w:tc>
      </w:tr>
      <w:tr w:rsidR="00312A7D" w:rsidRPr="00D6255C" w14:paraId="0C8627F5" w14:textId="77777777" w:rsidTr="00D6255C">
        <w:trPr>
          <w:trHeight w:val="246"/>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9500B" w14:textId="24CB40FA" w:rsidR="00312A7D" w:rsidRPr="00D6255C" w:rsidRDefault="00042FED" w:rsidP="00146901">
            <w:pPr>
              <w:autoSpaceDE w:val="0"/>
              <w:autoSpaceDN w:val="0"/>
              <w:ind w:right="-428"/>
              <w:rPr>
                <w:rFonts w:eastAsia="Calibri"/>
                <w:lang w:eastAsia="en-US"/>
              </w:rPr>
            </w:pPr>
            <w:r w:rsidRPr="00D6255C">
              <w:t>2022</w:t>
            </w:r>
          </w:p>
        </w:tc>
        <w:tc>
          <w:tcPr>
            <w:tcW w:w="1361" w:type="pct"/>
            <w:tcBorders>
              <w:top w:val="nil"/>
              <w:left w:val="nil"/>
              <w:bottom w:val="single" w:sz="8" w:space="0" w:color="auto"/>
              <w:right w:val="single" w:sz="8" w:space="0" w:color="auto"/>
            </w:tcBorders>
            <w:tcMar>
              <w:top w:w="0" w:type="dxa"/>
              <w:left w:w="108" w:type="dxa"/>
              <w:bottom w:w="0" w:type="dxa"/>
              <w:right w:w="108" w:type="dxa"/>
            </w:tcMar>
          </w:tcPr>
          <w:p w14:paraId="4DB09CDF" w14:textId="77777777" w:rsidR="00312A7D" w:rsidRPr="00D6255C" w:rsidRDefault="00312A7D" w:rsidP="00146901">
            <w:pPr>
              <w:autoSpaceDE w:val="0"/>
              <w:autoSpaceDN w:val="0"/>
              <w:ind w:right="-428"/>
              <w:rPr>
                <w:rFonts w:eastAsia="Calibri"/>
                <w:lang w:eastAsia="en-US"/>
              </w:rPr>
            </w:pPr>
          </w:p>
        </w:tc>
        <w:tc>
          <w:tcPr>
            <w:tcW w:w="1492" w:type="pct"/>
            <w:tcBorders>
              <w:top w:val="nil"/>
              <w:left w:val="nil"/>
              <w:bottom w:val="single" w:sz="8" w:space="0" w:color="auto"/>
              <w:right w:val="single" w:sz="8" w:space="0" w:color="auto"/>
            </w:tcBorders>
            <w:tcMar>
              <w:top w:w="0" w:type="dxa"/>
              <w:left w:w="108" w:type="dxa"/>
              <w:bottom w:w="0" w:type="dxa"/>
              <w:right w:w="108" w:type="dxa"/>
            </w:tcMar>
          </w:tcPr>
          <w:p w14:paraId="0B7EFFFD" w14:textId="77777777" w:rsidR="00312A7D" w:rsidRPr="00D6255C" w:rsidRDefault="00312A7D" w:rsidP="00146901">
            <w:pPr>
              <w:autoSpaceDE w:val="0"/>
              <w:autoSpaceDN w:val="0"/>
              <w:ind w:right="-428"/>
              <w:rPr>
                <w:rFonts w:eastAsia="Calibri"/>
                <w:lang w:eastAsia="en-US"/>
              </w:rPr>
            </w:pPr>
          </w:p>
        </w:tc>
        <w:tc>
          <w:tcPr>
            <w:tcW w:w="1392" w:type="pct"/>
            <w:tcBorders>
              <w:top w:val="nil"/>
              <w:left w:val="nil"/>
              <w:bottom w:val="single" w:sz="8" w:space="0" w:color="auto"/>
              <w:right w:val="single" w:sz="8" w:space="0" w:color="auto"/>
            </w:tcBorders>
            <w:tcMar>
              <w:top w:w="0" w:type="dxa"/>
              <w:left w:w="108" w:type="dxa"/>
              <w:bottom w:w="0" w:type="dxa"/>
              <w:right w:w="108" w:type="dxa"/>
            </w:tcMar>
          </w:tcPr>
          <w:p w14:paraId="222F52BF" w14:textId="77777777" w:rsidR="00312A7D" w:rsidRPr="00D6255C" w:rsidRDefault="00312A7D" w:rsidP="00146901">
            <w:pPr>
              <w:autoSpaceDE w:val="0"/>
              <w:autoSpaceDN w:val="0"/>
              <w:ind w:right="-428"/>
              <w:rPr>
                <w:rFonts w:eastAsia="Calibri"/>
                <w:lang w:eastAsia="en-US"/>
              </w:rPr>
            </w:pPr>
          </w:p>
        </w:tc>
      </w:tr>
      <w:tr w:rsidR="00312A7D" w:rsidRPr="00D6255C" w14:paraId="699DD1EC" w14:textId="77777777" w:rsidTr="00D6255C">
        <w:trPr>
          <w:trHeight w:val="246"/>
          <w:jc w:val="center"/>
        </w:trPr>
        <w:tc>
          <w:tcPr>
            <w:tcW w:w="360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788D2" w14:textId="77777777" w:rsidR="00312A7D" w:rsidRPr="00D6255C" w:rsidRDefault="00312A7D" w:rsidP="00146901">
            <w:pPr>
              <w:autoSpaceDE w:val="0"/>
              <w:autoSpaceDN w:val="0"/>
              <w:jc w:val="right"/>
              <w:rPr>
                <w:rFonts w:eastAsia="Calibri"/>
                <w:b/>
                <w:bCs/>
                <w:lang w:eastAsia="en-US"/>
              </w:rPr>
            </w:pPr>
            <w:r w:rsidRPr="00D6255C">
              <w:rPr>
                <w:b/>
                <w:bCs/>
              </w:rPr>
              <w:t>TOTAL</w:t>
            </w:r>
          </w:p>
        </w:tc>
        <w:tc>
          <w:tcPr>
            <w:tcW w:w="1392" w:type="pct"/>
            <w:tcBorders>
              <w:top w:val="nil"/>
              <w:left w:val="nil"/>
              <w:bottom w:val="single" w:sz="8" w:space="0" w:color="auto"/>
              <w:right w:val="single" w:sz="8" w:space="0" w:color="auto"/>
            </w:tcBorders>
            <w:tcMar>
              <w:top w:w="0" w:type="dxa"/>
              <w:left w:w="108" w:type="dxa"/>
              <w:bottom w:w="0" w:type="dxa"/>
              <w:right w:w="108" w:type="dxa"/>
            </w:tcMar>
          </w:tcPr>
          <w:p w14:paraId="49089736" w14:textId="77777777" w:rsidR="00312A7D" w:rsidRPr="00D6255C" w:rsidRDefault="00312A7D" w:rsidP="00146901">
            <w:pPr>
              <w:autoSpaceDE w:val="0"/>
              <w:autoSpaceDN w:val="0"/>
              <w:rPr>
                <w:rFonts w:eastAsia="Calibri"/>
                <w:lang w:eastAsia="en-US"/>
              </w:rPr>
            </w:pPr>
          </w:p>
        </w:tc>
      </w:tr>
    </w:tbl>
    <w:p w14:paraId="686D766D" w14:textId="237BA06A" w:rsidR="007E64D3" w:rsidRPr="00D6255C" w:rsidRDefault="00230C49" w:rsidP="00312A7D">
      <w:pPr>
        <w:rPr>
          <w:sz w:val="20"/>
          <w:szCs w:val="20"/>
        </w:rPr>
      </w:pPr>
      <w:r w:rsidRPr="00D6255C">
        <w:rPr>
          <w:sz w:val="20"/>
          <w:szCs w:val="20"/>
        </w:rPr>
        <w:t>Le montant total des aides « de minimis » octroyées à un</w:t>
      </w:r>
      <w:r w:rsidR="00F76FE0" w:rsidRPr="00D6255C">
        <w:rPr>
          <w:sz w:val="20"/>
          <w:szCs w:val="20"/>
        </w:rPr>
        <w:t xml:space="preserve"> organisme</w:t>
      </w:r>
      <w:r w:rsidRPr="00D6255C">
        <w:rPr>
          <w:sz w:val="20"/>
          <w:szCs w:val="20"/>
        </w:rPr>
        <w:t xml:space="preserve"> ne peut excéder 300 000 €</w:t>
      </w:r>
      <w:r w:rsidRPr="00D6255C">
        <w:rPr>
          <w:rStyle w:val="Appelnotedebasdep"/>
          <w:sz w:val="20"/>
          <w:szCs w:val="20"/>
        </w:rPr>
        <w:footnoteReference w:id="2"/>
      </w:r>
      <w:r w:rsidRPr="00D6255C">
        <w:rPr>
          <w:sz w:val="20"/>
          <w:szCs w:val="20"/>
        </w:rPr>
        <w:t xml:space="preserve"> sur trois exercices fiscaux glissants. </w:t>
      </w:r>
      <w:r w:rsidR="00F76FE0" w:rsidRPr="00D6255C">
        <w:rPr>
          <w:sz w:val="20"/>
          <w:szCs w:val="20"/>
        </w:rPr>
        <w:t xml:space="preserve"> En conséquence, le montant de l</w:t>
      </w:r>
      <w:r w:rsidR="00312A7D" w:rsidRPr="00D6255C">
        <w:rPr>
          <w:sz w:val="20"/>
          <w:szCs w:val="20"/>
        </w:rPr>
        <w:t xml:space="preserve">’aide </w:t>
      </w:r>
      <w:r w:rsidR="00673435" w:rsidRPr="00D6255C">
        <w:rPr>
          <w:sz w:val="20"/>
          <w:szCs w:val="20"/>
        </w:rPr>
        <w:t xml:space="preserve">financière </w:t>
      </w:r>
      <w:r w:rsidR="00312A7D" w:rsidRPr="00D6255C">
        <w:rPr>
          <w:sz w:val="20"/>
          <w:szCs w:val="20"/>
        </w:rPr>
        <w:t xml:space="preserve">pouvant être accordée </w:t>
      </w:r>
      <w:r w:rsidR="00F76FE0" w:rsidRPr="00D6255C">
        <w:rPr>
          <w:sz w:val="20"/>
          <w:szCs w:val="20"/>
        </w:rPr>
        <w:t xml:space="preserve">par l’Institut dépend du montant total des </w:t>
      </w:r>
      <w:r w:rsidR="009818F4" w:rsidRPr="00D6255C">
        <w:rPr>
          <w:sz w:val="20"/>
          <w:szCs w:val="20"/>
        </w:rPr>
        <w:t>aides déclarées</w:t>
      </w:r>
      <w:r w:rsidR="00F76FE0" w:rsidRPr="00D6255C">
        <w:rPr>
          <w:sz w:val="20"/>
          <w:szCs w:val="20"/>
        </w:rPr>
        <w:t xml:space="preserve"> dans ce tableau. </w:t>
      </w:r>
    </w:p>
    <w:p w14:paraId="4B0B315F" w14:textId="77777777" w:rsidR="000C3153" w:rsidRPr="00C674A2" w:rsidRDefault="000C3153" w:rsidP="000C3153">
      <w:pPr>
        <w:pStyle w:val="Titre1"/>
      </w:pPr>
      <w:bookmarkStart w:id="8" w:name="_Toc68627156"/>
      <w:r w:rsidRPr="00C674A2">
        <w:lastRenderedPageBreak/>
        <w:t>Modalités de soumission</w:t>
      </w:r>
      <w:bookmarkEnd w:id="8"/>
    </w:p>
    <w:tbl>
      <w:tblPr>
        <w:tblStyle w:val="Grilledutableau"/>
        <w:tblW w:w="4679" w:type="pct"/>
        <w:tblInd w:w="26" w:type="dxa"/>
        <w:tblLook w:val="04A0" w:firstRow="1" w:lastRow="0" w:firstColumn="1" w:lastColumn="0" w:noHBand="0" w:noVBand="1"/>
      </w:tblPr>
      <w:tblGrid>
        <w:gridCol w:w="8699"/>
      </w:tblGrid>
      <w:tr w:rsidR="000C3153" w:rsidRPr="00300B7A" w14:paraId="7AA49E6C" w14:textId="77777777" w:rsidTr="000C3153">
        <w:tc>
          <w:tcPr>
            <w:tcW w:w="5000" w:type="pct"/>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0771E47A" w14:textId="77777777" w:rsidR="000C3153" w:rsidRPr="00300B7A" w:rsidRDefault="000C3153" w:rsidP="000C3DE5">
            <w:pPr>
              <w:rPr>
                <w:b/>
                <w:bCs/>
                <w:sz w:val="24"/>
                <w:szCs w:val="24"/>
              </w:rPr>
            </w:pPr>
            <w:bookmarkStart w:id="9" w:name="_Hlk164172029"/>
            <w:r w:rsidRPr="00300B7A">
              <w:rPr>
                <w:b/>
                <w:bCs/>
                <w:sz w:val="24"/>
                <w:szCs w:val="24"/>
              </w:rPr>
              <w:t xml:space="preserve">Validation/soumission : </w:t>
            </w:r>
          </w:p>
          <w:p w14:paraId="3756E36E" w14:textId="77777777" w:rsidR="000C3153" w:rsidRPr="00300B7A" w:rsidRDefault="000C3153" w:rsidP="000C3DE5">
            <w:r w:rsidRPr="00300B7A">
              <w:t xml:space="preserve">La validation définitive impose une relecture de la complétion des données. Puis, le clic « soumission définitive » génère un email accusant réception et confirmant le dépôt du dossier. </w:t>
            </w:r>
          </w:p>
          <w:p w14:paraId="1B5FB4E7" w14:textId="77777777" w:rsidR="000C3153" w:rsidRPr="00300B7A" w:rsidRDefault="000C3153" w:rsidP="000C3DE5">
            <w:pPr>
              <w:rPr>
                <w:sz w:val="24"/>
                <w:szCs w:val="24"/>
                <w:u w:val="double" w:color="C00000"/>
              </w:rPr>
            </w:pPr>
            <w:r w:rsidRPr="00300B7A">
              <w:rPr>
                <w:b/>
                <w:bCs/>
                <w:sz w:val="24"/>
                <w:szCs w:val="24"/>
                <w:u w:val="double" w:color="C00000"/>
              </w:rPr>
              <w:t>Attention</w:t>
            </w:r>
            <w:r w:rsidRPr="00300B7A">
              <w:rPr>
                <w:rFonts w:ascii="Calibri" w:hAnsi="Calibri" w:cs="Calibri"/>
                <w:b/>
                <w:bCs/>
                <w:sz w:val="24"/>
                <w:szCs w:val="24"/>
                <w:u w:val="double" w:color="C00000"/>
              </w:rPr>
              <w:t> </w:t>
            </w:r>
            <w:r w:rsidRPr="00300B7A">
              <w:rPr>
                <w:b/>
                <w:bCs/>
                <w:sz w:val="24"/>
                <w:szCs w:val="24"/>
                <w:u w:val="double" w:color="C00000"/>
              </w:rPr>
              <w:t>:</w:t>
            </w:r>
          </w:p>
          <w:p w14:paraId="41ABAF66" w14:textId="77777777" w:rsidR="000C3153" w:rsidRPr="00300B7A" w:rsidRDefault="000C3153" w:rsidP="000C3153">
            <w:pPr>
              <w:pStyle w:val="Puce3tiret"/>
              <w:numPr>
                <w:ilvl w:val="0"/>
                <w:numId w:val="6"/>
              </w:numPr>
              <w:spacing w:before="120"/>
              <w:ind w:left="855"/>
            </w:pPr>
            <w:r w:rsidRPr="00300B7A">
              <w:t>Veuillez vérifier</w:t>
            </w:r>
            <w:r w:rsidRPr="00300B7A">
              <w:rPr>
                <w:rFonts w:ascii="Calibri" w:hAnsi="Calibri" w:cs="Calibri"/>
              </w:rPr>
              <w:t> </w:t>
            </w:r>
            <w:r w:rsidRPr="00300B7A">
              <w:t>si vous avez reçu cet email (vérifier dans les indésirables ou le cas échéant, dans votre système de protection ;</w:t>
            </w:r>
          </w:p>
          <w:p w14:paraId="7274BFB5" w14:textId="77777777" w:rsidR="000C3153" w:rsidRDefault="000C3153" w:rsidP="000C3153">
            <w:pPr>
              <w:pStyle w:val="Puce3tiret"/>
              <w:numPr>
                <w:ilvl w:val="0"/>
                <w:numId w:val="6"/>
              </w:numPr>
              <w:spacing w:before="120"/>
              <w:ind w:left="855"/>
            </w:pPr>
            <w:r w:rsidRPr="00300B7A">
              <w:t>Aucun dossier ne sera accepté passer l’heure et date de clôture si le bouton « soumission définitive » n’a pas été actionné.</w:t>
            </w:r>
          </w:p>
          <w:p w14:paraId="03EB72ED" w14:textId="77777777" w:rsidR="000C3153" w:rsidRPr="00300B7A" w:rsidRDefault="000C3153" w:rsidP="000C3153">
            <w:pPr>
              <w:pStyle w:val="Puce3tiret"/>
              <w:numPr>
                <w:ilvl w:val="0"/>
                <w:numId w:val="6"/>
              </w:numPr>
              <w:spacing w:before="120"/>
              <w:ind w:left="855"/>
            </w:pPr>
            <w:r w:rsidRPr="00300B7A">
              <w:t>Une fois validé, vous ne pourrez plus revenir sur les éléments de votre dossier.</w:t>
            </w:r>
          </w:p>
        </w:tc>
      </w:tr>
      <w:bookmarkEnd w:id="9"/>
    </w:tbl>
    <w:p w14:paraId="1221603F" w14:textId="08EE25A3" w:rsidR="000C3153" w:rsidRDefault="000C3153" w:rsidP="000C3153"/>
    <w:tbl>
      <w:tblPr>
        <w:tblStyle w:val="Grilledutableau"/>
        <w:tblW w:w="4973" w:type="pct"/>
        <w:tblInd w:w="25" w:type="dxa"/>
        <w:tblLook w:val="04A0" w:firstRow="1" w:lastRow="0" w:firstColumn="1" w:lastColumn="0" w:noHBand="0" w:noVBand="1"/>
      </w:tblPr>
      <w:tblGrid>
        <w:gridCol w:w="9296"/>
      </w:tblGrid>
      <w:tr w:rsidR="00866858" w:rsidRPr="00D6255C" w14:paraId="59330E0C" w14:textId="77777777" w:rsidTr="000C3153">
        <w:trPr>
          <w:trHeight w:val="10602"/>
        </w:trPr>
        <w:tc>
          <w:tcPr>
            <w:tcW w:w="5000" w:type="pct"/>
            <w:vAlign w:val="center"/>
          </w:tcPr>
          <w:p w14:paraId="284AA689" w14:textId="088930CA" w:rsidR="00866858" w:rsidRPr="000C3153" w:rsidRDefault="00866858" w:rsidP="00866858">
            <w:pPr>
              <w:jc w:val="left"/>
              <w:rPr>
                <w:b/>
                <w:bCs/>
              </w:rPr>
            </w:pPr>
            <w:r w:rsidRPr="000C3153">
              <w:rPr>
                <w:b/>
                <w:bCs/>
              </w:rPr>
              <w:t>Information relative au traitement des données personnelles qui seront renseignées dans ce descriptif</w:t>
            </w:r>
          </w:p>
          <w:p w14:paraId="01BDD65C" w14:textId="77777777" w:rsidR="00866858" w:rsidRPr="000C3153" w:rsidRDefault="00866858" w:rsidP="00866858">
            <w:pPr>
              <w:jc w:val="left"/>
            </w:pPr>
          </w:p>
          <w:p w14:paraId="01DADC1C" w14:textId="77777777" w:rsidR="00866858" w:rsidRPr="000C3153" w:rsidRDefault="00866858" w:rsidP="00866858">
            <w:pPr>
              <w:jc w:val="left"/>
            </w:pPr>
            <w:r w:rsidRPr="000C3153">
              <w:t xml:space="preserve">Dans le cadre de ses missions d’intérêt public, l’Institut national du cancer conduit des appels à projets dans le domaine de la cancérologie. </w:t>
            </w:r>
          </w:p>
          <w:p w14:paraId="443ACD9A" w14:textId="77777777" w:rsidR="00866858" w:rsidRPr="000C3153" w:rsidRDefault="00866858" w:rsidP="00866858">
            <w:pPr>
              <w:jc w:val="left"/>
            </w:pPr>
            <w:r w:rsidRPr="000C3153">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EEE65F7" w14:textId="77777777" w:rsidR="00866858" w:rsidRPr="000C3153" w:rsidRDefault="00866858" w:rsidP="00866858">
            <w:pPr>
              <w:jc w:val="left"/>
            </w:pPr>
            <w:r w:rsidRPr="000C3153">
              <w:t xml:space="preserve">Les personnes dont les données personnelles figurent dans le dossier de candidature doivent être informées par celui qui les a désignées que l’Institut les utilisera selon les modalités ici décrites. </w:t>
            </w:r>
          </w:p>
          <w:p w14:paraId="3ACA771E" w14:textId="77777777" w:rsidR="00866858" w:rsidRPr="000C3153" w:rsidRDefault="00866858" w:rsidP="00866858">
            <w:pPr>
              <w:jc w:val="left"/>
            </w:pPr>
            <w:r w:rsidRPr="000C3153">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04489132" w14:textId="77777777" w:rsidR="00866858" w:rsidRPr="000C3153" w:rsidRDefault="00866858" w:rsidP="00866858">
            <w:pPr>
              <w:jc w:val="left"/>
            </w:pPr>
            <w:r w:rsidRPr="000C3153">
              <w:rPr>
                <w:rFonts w:cs="Tahoma"/>
              </w:rPr>
              <w:t xml:space="preserve">Sauf opposition de votre part, </w:t>
            </w:r>
            <w:r w:rsidRPr="000C3153">
              <w:rPr>
                <w:rFonts w:cs="Calibri"/>
              </w:rPr>
              <w:t xml:space="preserve">vos données (nom, prénom, mail) alimenteront l’outil de gestion de contacts de l’Institut </w:t>
            </w:r>
            <w:r w:rsidRPr="000C3153">
              <w:t xml:space="preserve">qui permet également de vous adresser des informations plus ponctuelles concernant les activités de l’Institut. </w:t>
            </w:r>
          </w:p>
          <w:p w14:paraId="6EF6CFBA" w14:textId="77777777" w:rsidR="00866858" w:rsidRPr="000C3153" w:rsidRDefault="00866858" w:rsidP="00866858">
            <w:pPr>
              <w:jc w:val="left"/>
            </w:pPr>
            <w:r w:rsidRPr="000C3153">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0C3153">
              <w:rPr>
                <w:rFonts w:ascii="Calibri" w:hAnsi="Calibri" w:cs="Calibri"/>
              </w:rPr>
              <w:t> </w:t>
            </w:r>
            <w:r w:rsidRPr="000C3153">
              <w:t xml:space="preserve">: </w:t>
            </w:r>
            <w:hyperlink r:id="rId11" w:history="1">
              <w:r w:rsidRPr="000C3153">
                <w:rPr>
                  <w:rStyle w:val="Lienhypertexte"/>
                </w:rPr>
                <w:t>dpo@institutcancer.fr</w:t>
              </w:r>
            </w:hyperlink>
            <w:r w:rsidRPr="000C3153">
              <w:rPr>
                <w:rStyle w:val="Lienhypertexte"/>
              </w:rPr>
              <w:t xml:space="preserve">. </w:t>
            </w:r>
            <w:r w:rsidRPr="000C3153">
              <w:t xml:space="preserve">Vous trouverez les coordonnées de l’Institut, de son représentant et de sa déléguée à la protection des données sur </w:t>
            </w:r>
            <w:hyperlink r:id="rId12" w:history="1">
              <w:r w:rsidRPr="000C3153">
                <w:rPr>
                  <w:rStyle w:val="Lienhypertexte"/>
                </w:rPr>
                <w:t>e-cancer.fr</w:t>
              </w:r>
            </w:hyperlink>
            <w:r w:rsidRPr="000C3153">
              <w:t xml:space="preserve">. </w:t>
            </w:r>
          </w:p>
          <w:p w14:paraId="0D8C04FD" w14:textId="77777777" w:rsidR="00866858" w:rsidRPr="000C3153" w:rsidRDefault="00866858" w:rsidP="00866858">
            <w:pPr>
              <w:jc w:val="left"/>
              <w:rPr>
                <w:rStyle w:val="Lienhypertexte"/>
                <w:color w:val="000000" w:themeColor="text1"/>
                <w:u w:val="none"/>
              </w:rPr>
            </w:pPr>
            <w:r w:rsidRPr="000C3153">
              <w:rPr>
                <w:rStyle w:val="Lienhypertexte"/>
                <w:color w:val="000000" w:themeColor="text1"/>
                <w:u w:val="none"/>
              </w:rPr>
              <w:t>Vous disposez, par ailleurs, du droit d’introduire une réclamation auprès de la Commission nationale de l’informatique et des libertés (CNIL).</w:t>
            </w:r>
          </w:p>
          <w:p w14:paraId="0F69F071" w14:textId="77777777" w:rsidR="00866858" w:rsidRPr="000C3153" w:rsidRDefault="00866858" w:rsidP="00866858">
            <w:pPr>
              <w:jc w:val="left"/>
              <w:rPr>
                <w:rStyle w:val="Lienhypertexte"/>
                <w:b/>
                <w:bCs/>
                <w:color w:val="000000" w:themeColor="text1"/>
              </w:rPr>
            </w:pPr>
          </w:p>
          <w:p w14:paraId="7FCC3C52" w14:textId="77777777" w:rsidR="00866858" w:rsidRPr="000C3153" w:rsidRDefault="00866858" w:rsidP="00866858">
            <w:pPr>
              <w:jc w:val="left"/>
            </w:pPr>
            <w:r w:rsidRPr="000C3153">
              <w:rPr>
                <w:rFonts w:cs="Tahoma"/>
                <w:b/>
                <w:bCs/>
                <w:highlight w:val="yellow"/>
              </w:rPr>
              <w:fldChar w:fldCharType="begin">
                <w:ffData>
                  <w:name w:val=""/>
                  <w:enabled/>
                  <w:calcOnExit w:val="0"/>
                  <w:checkBox>
                    <w:sizeAuto/>
                    <w:default w:val="0"/>
                    <w:checked w:val="0"/>
                  </w:checkBox>
                </w:ffData>
              </w:fldChar>
            </w:r>
            <w:r w:rsidRPr="000C3153">
              <w:rPr>
                <w:rFonts w:cs="Tahoma"/>
                <w:b/>
                <w:bCs/>
                <w:highlight w:val="yellow"/>
              </w:rPr>
              <w:instrText xml:space="preserve"> FORMCHECKBOX </w:instrText>
            </w:r>
            <w:r w:rsidR="000C3153" w:rsidRPr="000C3153">
              <w:rPr>
                <w:rFonts w:cs="Tahoma"/>
                <w:b/>
                <w:bCs/>
                <w:highlight w:val="yellow"/>
              </w:rPr>
            </w:r>
            <w:r w:rsidR="000C3153" w:rsidRPr="000C3153">
              <w:rPr>
                <w:rFonts w:cs="Tahoma"/>
                <w:b/>
                <w:bCs/>
                <w:highlight w:val="yellow"/>
              </w:rPr>
              <w:fldChar w:fldCharType="separate"/>
            </w:r>
            <w:r w:rsidRPr="000C3153">
              <w:rPr>
                <w:rFonts w:cs="Tahoma"/>
                <w:b/>
                <w:bCs/>
                <w:highlight w:val="yellow"/>
              </w:rPr>
              <w:fldChar w:fldCharType="end"/>
            </w:r>
            <w:r w:rsidRPr="000C3153">
              <w:rPr>
                <w:rFonts w:cs="Tahoma"/>
                <w:b/>
                <w:bCs/>
              </w:rPr>
              <w:t xml:space="preserve">    Je déclare avoir pris connaissance du traitement de mes données personnelles et de mes droits et, le cas échéant, de l’obligation que j’ai d’informer les personnes dont j’ai cité le nom dans le dossier de candidature</w:t>
            </w:r>
          </w:p>
        </w:tc>
      </w:tr>
    </w:tbl>
    <w:p w14:paraId="0C8F92AD" w14:textId="77777777" w:rsidR="00866858" w:rsidRPr="00D6255C" w:rsidRDefault="00866858">
      <w:pPr>
        <w:rPr>
          <w:rFonts w:cs="Tahoma"/>
        </w:rPr>
      </w:pPr>
    </w:p>
    <w:sectPr w:rsidR="00866858" w:rsidRPr="00D6255C" w:rsidSect="00D6255C">
      <w:type w:val="continuous"/>
      <w:pgSz w:w="11907" w:h="16839" w:code="9"/>
      <w:pgMar w:top="720" w:right="992" w:bottom="709"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38F5655F"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BB7ECE">
      <w:rPr>
        <w:b/>
        <w:noProof/>
        <w:sz w:val="20"/>
        <w:szCs w:val="20"/>
      </w:rPr>
      <w:t>2</w:t>
    </w:r>
    <w:r>
      <w:rPr>
        <w:b/>
        <w:sz w:val="20"/>
        <w:szCs w:val="20"/>
      </w:rPr>
      <w:fldChar w:fldCharType="end"/>
    </w:r>
    <w:r>
      <w:rPr>
        <w:b/>
        <w:sz w:val="20"/>
        <w:szCs w:val="20"/>
      </w:rPr>
      <w:t xml:space="preserve"> </w:t>
    </w:r>
    <w:r>
      <w:rPr>
        <w:b/>
      </w:rPr>
      <w:t>|</w:t>
    </w:r>
    <w:r>
      <w:t xml:space="preserve"> </w:t>
    </w:r>
    <w:r w:rsidR="009E2A88" w:rsidRPr="00636B6B">
      <w:rPr>
        <w:color w:val="A6A6A6" w:themeColor="background1" w:themeShade="A6"/>
        <w:spacing w:val="20"/>
        <w:sz w:val="18"/>
        <w:szCs w:val="18"/>
      </w:rPr>
      <w:t>INCa-AAP_</w:t>
    </w:r>
    <w:r w:rsidR="009E2A88">
      <w:rPr>
        <w:color w:val="A6A6A6" w:themeColor="background1" w:themeShade="A6"/>
        <w:spacing w:val="20"/>
        <w:sz w:val="18"/>
        <w:szCs w:val="18"/>
      </w:rPr>
      <w:t xml:space="preserve">PRÉCARITÉ24 </w:t>
    </w:r>
    <w:r w:rsidR="00C64804"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0B8D8719" w:rsidR="00FE11FC" w:rsidRPr="00DF6D06" w:rsidRDefault="009E2A88" w:rsidP="00EB6AFC">
    <w:pPr>
      <w:pStyle w:val="Pieddepage"/>
      <w:ind w:right="-136"/>
      <w:jc w:val="right"/>
    </w:pPr>
    <w:r w:rsidRPr="00636B6B">
      <w:rPr>
        <w:color w:val="A6A6A6" w:themeColor="background1" w:themeShade="A6"/>
        <w:spacing w:val="20"/>
        <w:sz w:val="18"/>
        <w:szCs w:val="18"/>
      </w:rPr>
      <w:t>INCa-AAP_</w:t>
    </w:r>
    <w:r>
      <w:rPr>
        <w:color w:val="A6A6A6" w:themeColor="background1" w:themeShade="A6"/>
        <w:spacing w:val="20"/>
        <w:sz w:val="18"/>
        <w:szCs w:val="18"/>
      </w:rPr>
      <w:t xml:space="preserve">PRÉCARITÉ24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 w:id="1">
    <w:p w14:paraId="38A11FD8" w14:textId="36F0929C" w:rsidR="00673435" w:rsidRDefault="00673435" w:rsidP="00CF37DD">
      <w:pPr>
        <w:pStyle w:val="Notedebasdepage"/>
      </w:pPr>
      <w:r>
        <w:rPr>
          <w:rStyle w:val="Appelnotedebasdep"/>
        </w:rPr>
        <w:footnoteRef/>
      </w:r>
      <w:r>
        <w:t xml:space="preserve"> </w:t>
      </w:r>
      <w:r w:rsidRPr="00042FED">
        <w:t>toute entité exerçant une activité économique quel que soit son statut</w:t>
      </w:r>
      <w:r w:rsidR="00CF37DD">
        <w:t xml:space="preserve"> </w:t>
      </w:r>
      <w:r w:rsidR="00CF37DD">
        <w:rPr>
          <w:rFonts w:cs="Arial"/>
          <w:color w:val="333333"/>
          <w:sz w:val="21"/>
          <w:szCs w:val="21"/>
          <w:shd w:val="clear" w:color="auto" w:fill="FFFFFF"/>
        </w:rPr>
        <w:t xml:space="preserve">et son </w:t>
      </w:r>
      <w:r w:rsidR="00CF37DD" w:rsidRPr="00CF37DD">
        <w:t>mode de financement</w:t>
      </w:r>
    </w:p>
  </w:footnote>
  <w:footnote w:id="2">
    <w:p w14:paraId="789C625E" w14:textId="77777777" w:rsidR="00230C49" w:rsidRDefault="00230C49" w:rsidP="00230C49">
      <w:pPr>
        <w:pStyle w:val="Notedebasdepage"/>
      </w:pPr>
      <w:r>
        <w:rPr>
          <w:rStyle w:val="Appelnotedebasdep"/>
        </w:rPr>
        <w:footnoteRef/>
      </w:r>
      <w:r>
        <w:t xml:space="preserve"> </w:t>
      </w:r>
      <w:hyperlink r:id="rId1" w:history="1">
        <w:r w:rsidRPr="00CF37DD">
          <w:rPr>
            <w:rStyle w:val="Lienhypertexte"/>
            <w:rFonts w:cstheme="minorHAnsi"/>
            <w:sz w:val="16"/>
            <w:szCs w:val="16"/>
          </w:rPr>
          <w:t>règlement 2023/2831 du 13</w:t>
        </w:r>
        <w:r w:rsidRPr="00CF37DD">
          <w:rPr>
            <w:rStyle w:val="Lienhypertexte"/>
            <w:rFonts w:ascii="Calibri" w:hAnsi="Calibri" w:cs="Calibri"/>
            <w:sz w:val="16"/>
            <w:szCs w:val="16"/>
          </w:rPr>
          <w:t> </w:t>
        </w:r>
        <w:r w:rsidRPr="00CF37DD">
          <w:rPr>
            <w:rStyle w:val="Lienhypertexte"/>
            <w:rFonts w:cstheme="minorHAnsi"/>
            <w:sz w:val="16"/>
            <w:szCs w:val="16"/>
          </w:rPr>
          <w:t>décembre</w:t>
        </w:r>
        <w:r w:rsidRPr="00CF37DD">
          <w:rPr>
            <w:rStyle w:val="Lienhypertexte"/>
            <w:rFonts w:ascii="Calibri" w:hAnsi="Calibri" w:cs="Calibri"/>
            <w:sz w:val="16"/>
            <w:szCs w:val="16"/>
          </w:rPr>
          <w:t> </w:t>
        </w:r>
        <w:r w:rsidRPr="00CF37DD">
          <w:rPr>
            <w:rStyle w:val="Lienhypertexte"/>
            <w:rFonts w:cstheme="minorHAnsi"/>
            <w:sz w:val="16"/>
            <w:szCs w:val="16"/>
          </w:rPr>
          <w:t>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F638" w14:textId="77777777" w:rsidR="00A44346" w:rsidRDefault="002E1E81" w:rsidP="00A44346">
    <w:pPr>
      <w:pStyle w:val="En-tte"/>
    </w:pPr>
    <w:r>
      <w:rPr>
        <w:noProof/>
        <w:lang w:val="fr-FR" w:eastAsia="fr-FR"/>
      </w:rPr>
      <w:drawing>
        <wp:anchor distT="0" distB="0" distL="114300" distR="114300" simplePos="0" relativeHeight="251658240" behindDoc="0" locked="0" layoutInCell="1" allowOverlap="1" wp14:anchorId="44801C0F" wp14:editId="41313390">
          <wp:simplePos x="0" y="0"/>
          <wp:positionH relativeFrom="column">
            <wp:posOffset>4785360</wp:posOffset>
          </wp:positionH>
          <wp:positionV relativeFrom="paragraph">
            <wp:posOffset>60135</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6DA32407" wp14:editId="26AA14D6">
          <wp:simplePos x="0" y="0"/>
          <wp:positionH relativeFrom="column">
            <wp:posOffset>-360680</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44EB2E20"/>
    <w:multiLevelType w:val="multilevel"/>
    <w:tmpl w:val="48369B9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9B00CD20"/>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DC1B42"/>
    <w:multiLevelType w:val="multilevel"/>
    <w:tmpl w:val="A8AEC5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61F03EA"/>
    <w:multiLevelType w:val="hybridMultilevel"/>
    <w:tmpl w:val="836C435E"/>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2044935536">
    <w:abstractNumId w:val="11"/>
  </w:num>
  <w:num w:numId="2" w16cid:durableId="2136174911">
    <w:abstractNumId w:val="1"/>
  </w:num>
  <w:num w:numId="3" w16cid:durableId="1402213754">
    <w:abstractNumId w:val="2"/>
  </w:num>
  <w:num w:numId="4" w16cid:durableId="2079404519">
    <w:abstractNumId w:val="6"/>
  </w:num>
  <w:num w:numId="5" w16cid:durableId="25104595">
    <w:abstractNumId w:val="3"/>
  </w:num>
  <w:num w:numId="6" w16cid:durableId="333799989">
    <w:abstractNumId w:val="10"/>
  </w:num>
  <w:num w:numId="7" w16cid:durableId="728462746">
    <w:abstractNumId w:val="0"/>
  </w:num>
  <w:num w:numId="8" w16cid:durableId="1994722505">
    <w:abstractNumId w:val="8"/>
  </w:num>
  <w:num w:numId="9" w16cid:durableId="566111780">
    <w:abstractNumId w:val="13"/>
  </w:num>
  <w:num w:numId="10" w16cid:durableId="1249920518">
    <w:abstractNumId w:val="7"/>
  </w:num>
  <w:num w:numId="11" w16cid:durableId="1474178523">
    <w:abstractNumId w:val="12"/>
  </w:num>
  <w:num w:numId="12" w16cid:durableId="813833470">
    <w:abstractNumId w:val="6"/>
  </w:num>
  <w:num w:numId="13" w16cid:durableId="1471440554">
    <w:abstractNumId w:val="9"/>
  </w:num>
  <w:num w:numId="14" w16cid:durableId="951471895">
    <w:abstractNumId w:val="5"/>
  </w:num>
  <w:num w:numId="15" w16cid:durableId="1821464656">
    <w:abstractNumId w:val="4"/>
  </w:num>
  <w:num w:numId="16" w16cid:durableId="1229150787">
    <w:abstractNumId w:val="4"/>
  </w:num>
  <w:num w:numId="17" w16cid:durableId="199053925">
    <w:abstractNumId w:val="4"/>
  </w:num>
  <w:num w:numId="18" w16cid:durableId="947389431">
    <w:abstractNumId w:val="4"/>
  </w:num>
  <w:num w:numId="19" w16cid:durableId="1200244545">
    <w:abstractNumId w:val="4"/>
  </w:num>
  <w:num w:numId="20" w16cid:durableId="962226311">
    <w:abstractNumId w:val="4"/>
  </w:num>
  <w:num w:numId="21" w16cid:durableId="1156070671">
    <w:abstractNumId w:val="4"/>
  </w:num>
  <w:num w:numId="22" w16cid:durableId="940995920">
    <w:abstractNumId w:val="4"/>
  </w:num>
  <w:num w:numId="23" w16cid:durableId="1513495439">
    <w:abstractNumId w:val="15"/>
  </w:num>
  <w:num w:numId="24" w16cid:durableId="9068621">
    <w:abstractNumId w:val="3"/>
  </w:num>
  <w:num w:numId="25" w16cid:durableId="932668139">
    <w:abstractNumId w:val="14"/>
  </w:num>
  <w:num w:numId="26" w16cid:durableId="6645551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2FED"/>
    <w:rsid w:val="000434F2"/>
    <w:rsid w:val="00066867"/>
    <w:rsid w:val="0007197F"/>
    <w:rsid w:val="000743B0"/>
    <w:rsid w:val="000A22CC"/>
    <w:rsid w:val="000C3153"/>
    <w:rsid w:val="000D2059"/>
    <w:rsid w:val="000D3E36"/>
    <w:rsid w:val="000D7370"/>
    <w:rsid w:val="000D7FD4"/>
    <w:rsid w:val="000E0590"/>
    <w:rsid w:val="000F0C29"/>
    <w:rsid w:val="000F178A"/>
    <w:rsid w:val="001001B4"/>
    <w:rsid w:val="001005A2"/>
    <w:rsid w:val="001043DC"/>
    <w:rsid w:val="00106C25"/>
    <w:rsid w:val="001254DA"/>
    <w:rsid w:val="00146162"/>
    <w:rsid w:val="00167B29"/>
    <w:rsid w:val="00172515"/>
    <w:rsid w:val="00183B80"/>
    <w:rsid w:val="001A6AD7"/>
    <w:rsid w:val="001B56D7"/>
    <w:rsid w:val="001C0351"/>
    <w:rsid w:val="001D4C03"/>
    <w:rsid w:val="00200AA1"/>
    <w:rsid w:val="00211E19"/>
    <w:rsid w:val="00221AC0"/>
    <w:rsid w:val="00226698"/>
    <w:rsid w:val="00230C49"/>
    <w:rsid w:val="00245618"/>
    <w:rsid w:val="00247D2F"/>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2A7D"/>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5163A4"/>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4B91"/>
    <w:rsid w:val="00647D93"/>
    <w:rsid w:val="00654011"/>
    <w:rsid w:val="006560A8"/>
    <w:rsid w:val="0066115B"/>
    <w:rsid w:val="0067052F"/>
    <w:rsid w:val="006706C4"/>
    <w:rsid w:val="00673181"/>
    <w:rsid w:val="00673435"/>
    <w:rsid w:val="00675407"/>
    <w:rsid w:val="0067667D"/>
    <w:rsid w:val="00681BF7"/>
    <w:rsid w:val="00682206"/>
    <w:rsid w:val="00695A30"/>
    <w:rsid w:val="006A6CD8"/>
    <w:rsid w:val="006C070C"/>
    <w:rsid w:val="006C334E"/>
    <w:rsid w:val="006D3D50"/>
    <w:rsid w:val="006D5213"/>
    <w:rsid w:val="006D5A80"/>
    <w:rsid w:val="006D675E"/>
    <w:rsid w:val="006D791D"/>
    <w:rsid w:val="006F53CB"/>
    <w:rsid w:val="006F732F"/>
    <w:rsid w:val="00700FE2"/>
    <w:rsid w:val="0070279A"/>
    <w:rsid w:val="007028F5"/>
    <w:rsid w:val="0071152E"/>
    <w:rsid w:val="0072527F"/>
    <w:rsid w:val="00732D24"/>
    <w:rsid w:val="00754596"/>
    <w:rsid w:val="00761555"/>
    <w:rsid w:val="00767833"/>
    <w:rsid w:val="0077614A"/>
    <w:rsid w:val="0078065D"/>
    <w:rsid w:val="00782E12"/>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66858"/>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818F4"/>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A510D"/>
    <w:rsid w:val="00AB5F94"/>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64804"/>
    <w:rsid w:val="00C83509"/>
    <w:rsid w:val="00C84A14"/>
    <w:rsid w:val="00C87BB5"/>
    <w:rsid w:val="00CB4F62"/>
    <w:rsid w:val="00CB752A"/>
    <w:rsid w:val="00CC1B72"/>
    <w:rsid w:val="00CC5017"/>
    <w:rsid w:val="00CC6E98"/>
    <w:rsid w:val="00CD604D"/>
    <w:rsid w:val="00CE09F7"/>
    <w:rsid w:val="00CE12C8"/>
    <w:rsid w:val="00CF37DD"/>
    <w:rsid w:val="00CF4564"/>
    <w:rsid w:val="00CF6EDC"/>
    <w:rsid w:val="00D120E5"/>
    <w:rsid w:val="00D22EA4"/>
    <w:rsid w:val="00D24FF1"/>
    <w:rsid w:val="00D253CC"/>
    <w:rsid w:val="00D26307"/>
    <w:rsid w:val="00D34DC3"/>
    <w:rsid w:val="00D35182"/>
    <w:rsid w:val="00D54A57"/>
    <w:rsid w:val="00D6255C"/>
    <w:rsid w:val="00D7636F"/>
    <w:rsid w:val="00D84D37"/>
    <w:rsid w:val="00DA0F0C"/>
    <w:rsid w:val="00DB5E13"/>
    <w:rsid w:val="00DC06C5"/>
    <w:rsid w:val="00DE3E32"/>
    <w:rsid w:val="00DE49F5"/>
    <w:rsid w:val="00DE6AD5"/>
    <w:rsid w:val="00DF6D06"/>
    <w:rsid w:val="00DF70A1"/>
    <w:rsid w:val="00E055BD"/>
    <w:rsid w:val="00E059D7"/>
    <w:rsid w:val="00E07FA0"/>
    <w:rsid w:val="00E177B4"/>
    <w:rsid w:val="00E27670"/>
    <w:rsid w:val="00E313E4"/>
    <w:rsid w:val="00E34518"/>
    <w:rsid w:val="00E5166F"/>
    <w:rsid w:val="00E6229A"/>
    <w:rsid w:val="00E62A73"/>
    <w:rsid w:val="00E7700E"/>
    <w:rsid w:val="00E774F3"/>
    <w:rsid w:val="00E80DC2"/>
    <w:rsid w:val="00E844FF"/>
    <w:rsid w:val="00E9262D"/>
    <w:rsid w:val="00E943F0"/>
    <w:rsid w:val="00E947B5"/>
    <w:rsid w:val="00EB6AFC"/>
    <w:rsid w:val="00EC2974"/>
    <w:rsid w:val="00EC33C4"/>
    <w:rsid w:val="00ED53E3"/>
    <w:rsid w:val="00EF6074"/>
    <w:rsid w:val="00F162C8"/>
    <w:rsid w:val="00F16B41"/>
    <w:rsid w:val="00F3278C"/>
    <w:rsid w:val="00F34F3A"/>
    <w:rsid w:val="00F61F48"/>
    <w:rsid w:val="00F63833"/>
    <w:rsid w:val="00F676A9"/>
    <w:rsid w:val="00F75E5A"/>
    <w:rsid w:val="00F76FE0"/>
    <w:rsid w:val="00F84521"/>
    <w:rsid w:val="00FA18AA"/>
    <w:rsid w:val="00FA4F28"/>
    <w:rsid w:val="00FB7291"/>
    <w:rsid w:val="00FC541B"/>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858"/>
    <w:pPr>
      <w:spacing w:line="259" w:lineRule="auto"/>
      <w:jc w:val="both"/>
    </w:pPr>
    <w:rPr>
      <w:rFonts w:ascii="Marianne" w:hAnsi="Marianne" w:cstheme="minorHAnsi"/>
    </w:rPr>
  </w:style>
  <w:style w:type="paragraph" w:styleId="Titre1">
    <w:name w:val="heading 1"/>
    <w:basedOn w:val="Normal"/>
    <w:next w:val="Normal"/>
    <w:link w:val="Titre1Car"/>
    <w:autoRedefine/>
    <w:qFormat/>
    <w:rsid w:val="00866858"/>
    <w:pPr>
      <w:keepNext/>
      <w:numPr>
        <w:numId w:val="14"/>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866858"/>
    <w:pPr>
      <w:numPr>
        <w:ilvl w:val="1"/>
        <w:numId w:val="22"/>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866858"/>
    <w:pPr>
      <w:keepNext/>
      <w:numPr>
        <w:ilvl w:val="2"/>
        <w:numId w:val="22"/>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866858"/>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866858"/>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866858"/>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866858"/>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866858"/>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866858"/>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866858"/>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866858"/>
    <w:rPr>
      <w:rFonts w:eastAsiaTheme="majorEastAsia" w:cs="Tahoma"/>
      <w:bCs/>
      <w:color w:val="C00000"/>
      <w:sz w:val="24"/>
    </w:rPr>
  </w:style>
  <w:style w:type="paragraph" w:customStyle="1" w:styleId="Default">
    <w:name w:val="Default"/>
    <w:uiPriority w:val="99"/>
    <w:qFormat/>
    <w:rsid w:val="00866858"/>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866858"/>
    <w:pPr>
      <w:spacing w:after="60"/>
      <w:ind w:left="284" w:hanging="284"/>
    </w:pPr>
    <w:rPr>
      <w:rFonts w:ascii="Arial" w:hAnsi="Arial"/>
      <w:color w:val="7F7F7F" w:themeColor="text1" w:themeTint="80"/>
      <w:sz w:val="18"/>
      <w:szCs w:val="20"/>
    </w:rPr>
  </w:style>
  <w:style w:type="character" w:customStyle="1" w:styleId="NotedebasdepageCar">
    <w:name w:val="Note de bas de page Car"/>
    <w:basedOn w:val="Policepardfaut"/>
    <w:link w:val="Notedebasdepage"/>
    <w:uiPriority w:val="99"/>
    <w:locked/>
    <w:rsid w:val="00866858"/>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866858"/>
    <w:pPr>
      <w:numPr>
        <w:numId w:val="23"/>
      </w:numPr>
      <w:spacing w:after="240"/>
    </w:pPr>
    <w:rPr>
      <w:rFonts w:ascii="Arial" w:eastAsia="MS Mincho"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866858"/>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866858"/>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866858"/>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866858"/>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9818F4"/>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866858"/>
    <w:pPr>
      <w:numPr>
        <w:numId w:val="24"/>
      </w:numPr>
      <w:spacing w:after="80"/>
    </w:pPr>
  </w:style>
  <w:style w:type="paragraph" w:customStyle="1" w:styleId="PUCE1Flche">
    <w:name w:val="PUCE 1 Flèche"/>
    <w:basedOn w:val="Normal"/>
    <w:next w:val="Normal"/>
    <w:link w:val="PUCE1FlcheCar"/>
    <w:autoRedefine/>
    <w:qFormat/>
    <w:rsid w:val="00866858"/>
    <w:pPr>
      <w:numPr>
        <w:numId w:val="25"/>
      </w:numPr>
      <w:spacing w:before="80" w:after="80"/>
      <w:jc w:val="left"/>
    </w:pPr>
    <w:rPr>
      <w:rFonts w:ascii="Arial" w:hAnsi="Arial"/>
      <w:b/>
    </w:rPr>
  </w:style>
  <w:style w:type="character" w:customStyle="1" w:styleId="PUCE1FlcheCar">
    <w:name w:val="PUCE 1 Flèche Car"/>
    <w:basedOn w:val="Policepardfaut"/>
    <w:link w:val="PUCE1Flche"/>
    <w:rsid w:val="00866858"/>
    <w:rPr>
      <w:rFonts w:cstheme="minorHAnsi"/>
      <w:b/>
    </w:rPr>
  </w:style>
  <w:style w:type="paragraph" w:customStyle="1" w:styleId="Puce3tiret">
    <w:name w:val="Puce 3 tiret"/>
    <w:basedOn w:val="Normal"/>
    <w:autoRedefine/>
    <w:qFormat/>
    <w:rsid w:val="00866858"/>
    <w:pPr>
      <w:numPr>
        <w:numId w:val="26"/>
      </w:numPr>
    </w:pPr>
  </w:style>
  <w:style w:type="character" w:customStyle="1" w:styleId="Titre3Car">
    <w:name w:val="Titre 3 Car"/>
    <w:basedOn w:val="Policepardfaut"/>
    <w:link w:val="Titre3"/>
    <w:rsid w:val="00866858"/>
    <w:rPr>
      <w:rFonts w:eastAsiaTheme="majorEastAsia" w:cs="Arial"/>
      <w:bCs/>
      <w:color w:val="C00000"/>
      <w:szCs w:val="26"/>
    </w:rPr>
  </w:style>
  <w:style w:type="character" w:customStyle="1" w:styleId="Titre4Car">
    <w:name w:val="Titre 4 Car"/>
    <w:basedOn w:val="Policepardfaut"/>
    <w:link w:val="Titre4"/>
    <w:semiHidden/>
    <w:rsid w:val="00866858"/>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86685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86685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866858"/>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866858"/>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866858"/>
    <w:rPr>
      <w:rFonts w:eastAsia="MS Mincho" w:cstheme="minorBidi"/>
    </w:rPr>
  </w:style>
  <w:style w:type="paragraph" w:customStyle="1" w:styleId="premirepage">
    <w:name w:val="première page"/>
    <w:basedOn w:val="Normal"/>
    <w:next w:val="Normal"/>
    <w:link w:val="premirepageCar"/>
    <w:qFormat/>
    <w:rsid w:val="00866858"/>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866858"/>
    <w:rPr>
      <w:rFonts w:eastAsia="SimSun" w:cs="Arial"/>
      <w:b/>
      <w:bCs/>
      <w:kern w:val="32"/>
    </w:rPr>
  </w:style>
  <w:style w:type="character" w:customStyle="1" w:styleId="Titre5Car">
    <w:name w:val="Titre 5 Car"/>
    <w:basedOn w:val="Policepardfaut"/>
    <w:link w:val="Titre5"/>
    <w:semiHidden/>
    <w:rsid w:val="0086685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866858"/>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character" w:styleId="Marquedecommentaire">
    <w:name w:val="annotation reference"/>
    <w:basedOn w:val="Policepardfaut"/>
    <w:semiHidden/>
    <w:unhideWhenUsed/>
    <w:rsid w:val="00673435"/>
    <w:rPr>
      <w:sz w:val="16"/>
      <w:szCs w:val="16"/>
    </w:rPr>
  </w:style>
  <w:style w:type="paragraph" w:styleId="Commentaire">
    <w:name w:val="annotation text"/>
    <w:basedOn w:val="Normal"/>
    <w:link w:val="CommentaireCar"/>
    <w:unhideWhenUsed/>
    <w:rsid w:val="00673435"/>
    <w:pPr>
      <w:spacing w:line="240" w:lineRule="auto"/>
    </w:pPr>
    <w:rPr>
      <w:sz w:val="20"/>
      <w:szCs w:val="20"/>
    </w:rPr>
  </w:style>
  <w:style w:type="character" w:customStyle="1" w:styleId="CommentaireCar">
    <w:name w:val="Commentaire Car"/>
    <w:basedOn w:val="Policepardfaut"/>
    <w:link w:val="Commentaire"/>
    <w:rsid w:val="00673435"/>
    <w:rPr>
      <w:rFonts w:ascii="Marianne" w:hAnsi="Marianne" w:cstheme="minorHAnsi"/>
      <w:sz w:val="20"/>
      <w:szCs w:val="20"/>
    </w:rPr>
  </w:style>
  <w:style w:type="paragraph" w:styleId="Objetducommentaire">
    <w:name w:val="annotation subject"/>
    <w:basedOn w:val="Commentaire"/>
    <w:next w:val="Commentaire"/>
    <w:link w:val="ObjetducommentaireCar"/>
    <w:semiHidden/>
    <w:unhideWhenUsed/>
    <w:rsid w:val="00673435"/>
    <w:rPr>
      <w:b/>
      <w:bCs/>
    </w:rPr>
  </w:style>
  <w:style w:type="character" w:customStyle="1" w:styleId="ObjetducommentaireCar">
    <w:name w:val="Objet du commentaire Car"/>
    <w:basedOn w:val="CommentaireCar"/>
    <w:link w:val="Objetducommentaire"/>
    <w:semiHidden/>
    <w:rsid w:val="00673435"/>
    <w:rPr>
      <w:rFonts w:ascii="Marianne" w:hAnsi="Marianne" w:cstheme="minorHAnsi"/>
      <w:b/>
      <w:bCs/>
      <w:sz w:val="20"/>
      <w:szCs w:val="20"/>
    </w:rPr>
  </w:style>
  <w:style w:type="paragraph" w:styleId="Rvision">
    <w:name w:val="Revision"/>
    <w:hidden/>
    <w:uiPriority w:val="99"/>
    <w:semiHidden/>
    <w:rsid w:val="00673435"/>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www.e-canc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juridique@institutcancer.fr"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PDF/?uri=OJ:L_2023028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1093</Words>
  <Characters>6369</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7448</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Isabelle Parent</cp:lastModifiedBy>
  <cp:revision>9</cp:revision>
  <cp:lastPrinted>2019-05-17T12:14:00Z</cp:lastPrinted>
  <dcterms:created xsi:type="dcterms:W3CDTF">2024-02-29T15:51:00Z</dcterms:created>
  <dcterms:modified xsi:type="dcterms:W3CDTF">2024-04-17T15:53:00Z</dcterms:modified>
</cp:coreProperties>
</file>